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A909">
      <w:pPr>
        <w:adjustRightInd w:val="0"/>
        <w:snapToGrid w:val="0"/>
        <w:spacing w:line="572" w:lineRule="exact"/>
        <w:ind w:right="640"/>
        <w:rPr>
          <w:rFonts w:ascii="Times New Roman" w:hAnsi="Times New Roman" w:eastAsia="仿宋" w:cs="Times New Roman"/>
          <w:sz w:val="32"/>
          <w:szCs w:val="32"/>
        </w:rPr>
      </w:pPr>
    </w:p>
    <w:p w14:paraId="7D23E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0"/>
        <w:textAlignment w:val="auto"/>
        <w:rPr>
          <w:rFonts w:ascii="Times New Roman" w:hAnsi="Times New Roman" w:eastAsia="仿宋" w:cs="Times New Roman"/>
          <w:sz w:val="32"/>
          <w:szCs w:val="32"/>
        </w:rPr>
      </w:pPr>
    </w:p>
    <w:p w14:paraId="50882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righ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粤精准医函〔202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1225</w:t>
      </w:r>
      <w:r>
        <w:rPr>
          <w:rFonts w:ascii="Times New Roman" w:hAnsi="Times New Roman" w:eastAsia="仿宋" w:cs="Times New Roman"/>
          <w:sz w:val="32"/>
          <w:szCs w:val="32"/>
        </w:rPr>
        <w:t>号</w:t>
      </w:r>
    </w:p>
    <w:p w14:paraId="00AF9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</w:p>
    <w:p w14:paraId="4241B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关于</w:t>
      </w:r>
      <w:bookmarkStart w:id="0" w:name="_Hlk98503236"/>
      <w:r>
        <w:rPr>
          <w:rFonts w:ascii="Times New Roman" w:hAnsi="Times New Roman" w:eastAsia="方正小标宋简体" w:cs="Times New Roman"/>
          <w:bCs/>
          <w:sz w:val="44"/>
          <w:szCs w:val="44"/>
        </w:rPr>
        <w:t>举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办</w:t>
      </w:r>
      <w:bookmarkEnd w:id="0"/>
      <w:bookmarkStart w:id="1" w:name="OLE_LINK1"/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2</w:t>
      </w:r>
      <w:bookmarkStart w:id="6" w:name="_GoBack"/>
      <w:bookmarkEnd w:id="6"/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025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中青年菁英病例分享与学术</w:t>
      </w:r>
    </w:p>
    <w:p w14:paraId="394E0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系列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研讨会</w:t>
      </w:r>
      <w:bookmarkEnd w:id="1"/>
      <w:r>
        <w:rPr>
          <w:rFonts w:ascii="Times New Roman" w:hAnsi="Times New Roman" w:eastAsia="方正小标宋简体" w:cs="Times New Roman"/>
          <w:bCs/>
          <w:sz w:val="44"/>
          <w:szCs w:val="44"/>
        </w:rPr>
        <w:t>的通知</w:t>
      </w:r>
    </w:p>
    <w:p w14:paraId="0CA72597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2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</w:p>
    <w:p w14:paraId="3D30A85C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2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学会各</w:t>
      </w:r>
      <w:r>
        <w:rPr>
          <w:rFonts w:hint="eastAsia" w:ascii="Times New Roman" w:hAnsi="Times New Roman" w:eastAsia="仿宋" w:cs="Times New Roman"/>
          <w:sz w:val="32"/>
          <w:szCs w:val="32"/>
        </w:rPr>
        <w:t>会员</w:t>
      </w:r>
      <w:r>
        <w:rPr>
          <w:rFonts w:hint="eastAsia" w:ascii="Times New Roman" w:hAnsi="Times New Roman" w:eastAsia="仿宋" w:cs="Times New Roman"/>
          <w:sz w:val="32"/>
          <w:szCs w:val="32"/>
          <w:lang w:eastAsia="zh"/>
          <w:woUserID w:val="3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各有关单位、人士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</w:p>
    <w:p w14:paraId="7E86393B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2" w:lineRule="exact"/>
        <w:ind w:firstLine="640" w:firstLineChars="200"/>
        <w:textAlignment w:val="auto"/>
        <w:rPr>
          <w:rFonts w:hint="default"/>
        </w:rPr>
      </w:pPr>
      <w:bookmarkStart w:id="2" w:name="_Hlk147665207"/>
      <w:r>
        <w:rPr>
          <w:rFonts w:hint="default" w:ascii="Times New Roman" w:hAnsi="Times New Roman" w:eastAsia="仿宋" w:cs="Times New Roman"/>
          <w:sz w:val="32"/>
          <w:szCs w:val="32"/>
        </w:rPr>
        <w:t>为助力生物医药强省建设</w:t>
      </w:r>
      <w:r>
        <w:rPr>
          <w:rFonts w:hint="eastAsia" w:ascii="Times New Roman" w:hAnsi="Times New Roman" w:eastAsia="仿宋" w:cs="Times New Roman"/>
          <w:sz w:val="32"/>
          <w:szCs w:val="32"/>
          <w:lang w:eastAsia="zh"/>
          <w:woUserID w:val="1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服务提高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心律失常疾病</w:t>
      </w:r>
      <w:r>
        <w:rPr>
          <w:rFonts w:hint="default" w:ascii="Times New Roman" w:hAnsi="Times New Roman" w:eastAsia="仿宋" w:cs="Times New Roman"/>
          <w:sz w:val="32"/>
          <w:szCs w:val="32"/>
        </w:rPr>
        <w:t>诊疗水平，</w:t>
      </w:r>
      <w:r>
        <w:rPr>
          <w:rFonts w:hint="eastAsia" w:ascii="Times New Roman" w:hAnsi="Times New Roman" w:eastAsia="仿宋" w:cs="Times New Roman"/>
          <w:sz w:val="32"/>
          <w:szCs w:val="32"/>
          <w:lang w:eastAsia="zh"/>
          <w:woUserID w:val="4"/>
        </w:rPr>
        <w:t>由广东省精准医学应用学会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:woUserID w:val="4"/>
        </w:rPr>
        <w:t>心律失常</w:t>
      </w:r>
      <w:r>
        <w:rPr>
          <w:rFonts w:hint="default" w:ascii="Times New Roman" w:hAnsi="Times New Roman" w:eastAsia="仿宋" w:cs="Times New Roman"/>
          <w:sz w:val="32"/>
          <w:szCs w:val="32"/>
          <w:woUserID w:val="4"/>
        </w:rPr>
        <w:t>分会</w:t>
      </w:r>
      <w:r>
        <w:rPr>
          <w:rFonts w:hint="eastAsia" w:ascii="Times New Roman" w:hAnsi="Times New Roman" w:eastAsia="仿宋" w:cs="Times New Roman"/>
          <w:sz w:val="32"/>
          <w:szCs w:val="32"/>
          <w:lang w:eastAsia="zh"/>
          <w:woUserID w:val="4"/>
        </w:rPr>
        <w:t>发起，</w:t>
      </w:r>
      <w:r>
        <w:rPr>
          <w:rFonts w:hint="default" w:ascii="Times New Roman" w:hAnsi="Times New Roman" w:eastAsia="仿宋" w:cs="Times New Roman"/>
          <w:sz w:val="32"/>
          <w:szCs w:val="32"/>
        </w:rPr>
        <w:t>广东省精准医学应用学会</w:t>
      </w:r>
      <w:r>
        <w:rPr>
          <w:rFonts w:hint="eastAsia" w:ascii="Times New Roman" w:hAnsi="Times New Roman" w:eastAsia="仿宋" w:cs="Times New Roman"/>
          <w:sz w:val="32"/>
          <w:szCs w:val="32"/>
          <w:lang w:eastAsia="zh"/>
          <w:woUserID w:val="4"/>
        </w:rPr>
        <w:t>将联合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:woUserID w:val="4"/>
        </w:rPr>
        <w:t>海南省、重庆市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"/>
          <w:woUserID w:val="4"/>
        </w:rPr>
        <w:t>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"/>
          <w:woUserID w:val="5"/>
        </w:rPr>
        <w:t>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"/>
          <w:woUserID w:val="4"/>
        </w:rPr>
        <w:t>地致力于心血管医学前沿发展的学术权威机构共同</w:t>
      </w:r>
      <w:r>
        <w:rPr>
          <w:rFonts w:hint="eastAsia" w:ascii="Times New Roman" w:hAnsi="Times New Roman" w:eastAsia="仿宋" w:cs="Times New Roman"/>
          <w:sz w:val="32"/>
          <w:szCs w:val="32"/>
          <w:lang w:eastAsia="zh"/>
          <w:woUserID w:val="4"/>
        </w:rPr>
        <w:t>组织举办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32"/>
          <w:szCs w:val="32"/>
        </w:rPr>
        <w:t>中青年菁英病例分享与学术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系列研</w:t>
      </w:r>
      <w:r>
        <w:rPr>
          <w:rFonts w:hint="default" w:ascii="Times New Roman" w:hAnsi="Times New Roman" w:eastAsia="仿宋" w:cs="Times New Roman"/>
          <w:sz w:val="32"/>
          <w:szCs w:val="32"/>
        </w:rPr>
        <w:t>研讨会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eastAsia="zh"/>
          <w:woUserID w:val="4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eastAsia="zh"/>
          <w:woUserID w:val="1"/>
        </w:rPr>
        <w:t>将</w:t>
      </w:r>
      <w:r>
        <w:rPr>
          <w:rFonts w:hint="default" w:ascii="Times New Roman" w:hAnsi="Times New Roman" w:eastAsia="仿宋" w:cs="Times New Roman"/>
          <w:sz w:val="32"/>
          <w:szCs w:val="32"/>
        </w:rPr>
        <w:t>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2025年1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至12月</w:t>
      </w:r>
      <w:r>
        <w:rPr>
          <w:rFonts w:hint="default" w:ascii="Times New Roman" w:hAnsi="Times New Roman" w:eastAsia="仿宋" w:cs="Times New Roman"/>
          <w:sz w:val="32"/>
          <w:szCs w:val="32"/>
        </w:rPr>
        <w:t>举办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4期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eastAsia="zh"/>
          <w:woUserID w:val="4"/>
        </w:rPr>
        <w:t>以提升</w:t>
      </w:r>
      <w:r>
        <w:rPr>
          <w:rFonts w:hint="default" w:ascii="Times New Roman" w:hAnsi="Times New Roman" w:eastAsia="仿宋" w:cs="Times New Roman"/>
          <w:sz w:val="32"/>
          <w:szCs w:val="32"/>
        </w:rPr>
        <w:t>临床</w:t>
      </w:r>
      <w:r>
        <w:rPr>
          <w:rFonts w:hint="eastAsia" w:ascii="Times New Roman" w:hAnsi="Times New Roman" w:eastAsia="仿宋" w:cs="Times New Roman"/>
          <w:sz w:val="32"/>
          <w:szCs w:val="32"/>
          <w:lang w:eastAsia="zh"/>
          <w:woUserID w:val="4"/>
        </w:rPr>
        <w:t>青年</w:t>
      </w:r>
      <w:r>
        <w:rPr>
          <w:rFonts w:hint="default" w:ascii="Times New Roman" w:hAnsi="Times New Roman" w:eastAsia="仿宋" w:cs="Times New Roman"/>
          <w:sz w:val="32"/>
          <w:szCs w:val="32"/>
        </w:rPr>
        <w:t>医生</w:t>
      </w:r>
      <w:r>
        <w:rPr>
          <w:rFonts w:hint="eastAsia" w:ascii="Times New Roman" w:hAnsi="Times New Roman" w:eastAsia="仿宋" w:cs="Times New Roman"/>
          <w:sz w:val="32"/>
          <w:szCs w:val="32"/>
          <w:lang w:eastAsia="zh"/>
          <w:woUserID w:val="4"/>
        </w:rPr>
        <w:t>专业技能与工作水平，促进</w:t>
      </w:r>
      <w:r>
        <w:rPr>
          <w:rFonts w:hint="eastAsia" w:ascii="Times New Roman" w:hAnsi="Times New Roman" w:eastAsia="仿宋" w:cs="Times New Roman"/>
          <w:sz w:val="32"/>
          <w:szCs w:val="32"/>
          <w:lang w:eastAsia="zh"/>
          <w:woUserID w:val="5"/>
        </w:rPr>
        <w:t>区域间的</w:t>
      </w:r>
      <w:r>
        <w:rPr>
          <w:rFonts w:hint="eastAsia" w:ascii="Times New Roman" w:hAnsi="Times New Roman" w:eastAsia="仿宋" w:cs="Times New Roman"/>
          <w:sz w:val="32"/>
          <w:szCs w:val="32"/>
          <w:lang w:eastAsia="zh"/>
          <w:woUserID w:val="4"/>
        </w:rPr>
        <w:t>学术交流。</w:t>
      </w:r>
    </w:p>
    <w:bookmarkEnd w:id="2"/>
    <w:p w14:paraId="2ED38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该系列会议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将汇集一批优秀的中青年医生，通过英文病例演讲，展现我国中青年医生的学术水平的高度和风采，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大会同时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邀请国内知名的高年资资深专家，现场予以指导，通过一系列的评估选出优秀病例，未来在国内外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:woUserID w:val="1"/>
        </w:rPr>
        <w:t>心律失常疾病</w:t>
      </w:r>
      <w:r>
        <w:rPr>
          <w:rFonts w:hint="default" w:ascii="Times New Roman" w:hAnsi="Times New Roman" w:eastAsia="仿宋" w:cs="Times New Roman"/>
          <w:sz w:val="32"/>
          <w:szCs w:val="32"/>
          <w:woUserID w:val="1"/>
        </w:rPr>
        <w:t>诊疗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舞台上传承经验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>现将有关参会事项通知如下：</w:t>
      </w:r>
    </w:p>
    <w:p w14:paraId="7B9D17E8">
      <w:pPr>
        <w:pStyle w:val="17"/>
        <w:pageBreakBefore w:val="0"/>
        <w:tabs>
          <w:tab w:val="left" w:pos="3995"/>
        </w:tabs>
        <w:kinsoku/>
        <w:wordWrap/>
        <w:overflowPunct/>
        <w:topLinePunct w:val="0"/>
        <w:autoSpaceDE/>
        <w:autoSpaceDN/>
        <w:bidi w:val="0"/>
        <w:snapToGrid w:val="0"/>
        <w:spacing w:line="572" w:lineRule="exact"/>
        <w:ind w:left="640" w:firstLine="0" w:firstLineChars="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一、会议基本信息</w:t>
      </w:r>
      <w:r>
        <w:rPr>
          <w:rFonts w:ascii="Times New Roman" w:hAnsi="Times New Roman" w:eastAsia="仿宋" w:cs="Times New Roman"/>
          <w:sz w:val="32"/>
          <w:szCs w:val="32"/>
        </w:rPr>
        <w:tab/>
      </w:r>
    </w:p>
    <w:p w14:paraId="02FDA6BA"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2" w:lineRule="exact"/>
        <w:ind w:firstLine="64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时间：202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至1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"/>
          <w:woUserID w:val="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月</w:t>
      </w:r>
    </w:p>
    <w:p w14:paraId="445F2496"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2" w:lineRule="exact"/>
        <w:ind w:firstLine="64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41" w:right="1531" w:bottom="2041" w:left="1531" w:header="1418" w:footer="1417" w:gutter="0"/>
          <w:pgNumType w:fmt="numberInDash" w:start="2"/>
          <w:cols w:space="0" w:num="1"/>
          <w:docGrid w:type="lines" w:linePitch="312" w:charSpace="0"/>
        </w:sectPr>
      </w:pPr>
    </w:p>
    <w:p w14:paraId="76C30720"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2" w:lineRule="exact"/>
        <w:ind w:firstLine="64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地点：海南省、重庆市等城市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"/>
          <w:woUserID w:val="1"/>
        </w:rPr>
        <w:t>（具体地点以每期通知为准）</w:t>
      </w:r>
    </w:p>
    <w:p w14:paraId="674FCB6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二、会议内容</w:t>
      </w:r>
    </w:p>
    <w:p w14:paraId="0A34EF4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6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中青年医生英文病例演讲；</w:t>
      </w:r>
    </w:p>
    <w:p w14:paraId="12EC72F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6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专家点评病例。</w:t>
      </w:r>
    </w:p>
    <w:p w14:paraId="6749A4B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ascii="黑体" w:hAnsi="黑体" w:eastAsia="黑体" w:cs="黑体"/>
          <w:sz w:val="32"/>
          <w:szCs w:val="32"/>
        </w:rPr>
        <w:t>参会人员</w:t>
      </w:r>
    </w:p>
    <w:p w14:paraId="7A85AB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欢迎心律失常疾病相关的医护人员参加；</w:t>
      </w:r>
    </w:p>
    <w:p w14:paraId="01029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欢迎广东省科协精准医学学会企业联合体、广东省精准医学产业技术创新联盟会员参加会议。</w:t>
      </w:r>
    </w:p>
    <w:p w14:paraId="65A4CA1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ascii="黑体" w:hAnsi="黑体" w:eastAsia="黑体" w:cs="黑体"/>
          <w:sz w:val="32"/>
          <w:szCs w:val="32"/>
        </w:rPr>
        <w:t>、其他事项</w:t>
      </w:r>
    </w:p>
    <w:p w14:paraId="3BE1000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2" w:lineRule="exact"/>
        <w:ind w:left="0" w:right="0" w:firstLine="645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本次会议参会人员免收注册费，交通费、住宿费自理。</w:t>
      </w:r>
    </w:p>
    <w:p w14:paraId="689F149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2" w:lineRule="exact"/>
        <w:ind w:left="0" w:right="0" w:firstLine="645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会议详情及报名请留意单期通知</w:t>
      </w:r>
    </w:p>
    <w:p w14:paraId="7ACF78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楷体" w:hAnsi="楷体" w:eastAsia="楷体" w:cs="楷体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联系方式</w:t>
      </w:r>
    </w:p>
    <w:p w14:paraId="7A1DCF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学会学术部：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高晓琪 020-87501157</w:t>
      </w:r>
    </w:p>
    <w:p w14:paraId="5902EB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</w:pPr>
    </w:p>
    <w:p w14:paraId="685657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附件：中青年菁英病例分享与学术系列研讨会议程框架</w:t>
      </w:r>
    </w:p>
    <w:p w14:paraId="4D234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</w:pPr>
    </w:p>
    <w:p w14:paraId="0F4E4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</w:pPr>
    </w:p>
    <w:p w14:paraId="610DA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</w:pPr>
    </w:p>
    <w:p w14:paraId="1E5B3A4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2518" w:leftChars="1199"/>
        <w:jc w:val="center"/>
        <w:textAlignment w:val="auto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广东省精准医学应用学会</w:t>
      </w:r>
    </w:p>
    <w:p w14:paraId="70E333F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2518" w:leftChars="1199"/>
        <w:jc w:val="center"/>
        <w:textAlignment w:val="auto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  <w:t>日</w:t>
      </w:r>
    </w:p>
    <w:p w14:paraId="446B3CAC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08234F5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3E59B5B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E922AAD">
      <w:pPr>
        <w:bidi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中青年菁英病例分享与学术系列研讨会</w:t>
      </w:r>
    </w:p>
    <w:p w14:paraId="74B99D63">
      <w:pPr>
        <w:bidi w:val="0"/>
        <w:spacing w:line="7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议程框架</w:t>
      </w:r>
    </w:p>
    <w:p w14:paraId="7F133595">
      <w:pPr>
        <w:jc w:val="center"/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（以实际的会议时间和会议内容为准）</w:t>
      </w:r>
    </w:p>
    <w:p w14:paraId="54490A57"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2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时间：202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至1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"/>
          <w:woUserID w:val="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月</w:t>
      </w:r>
    </w:p>
    <w:p w14:paraId="33A4C53E"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2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地点：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海南省、重庆等地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"/>
          <w:woUserID w:val="1"/>
        </w:rPr>
        <w:t>（具体地点以每期通知为准）</w:t>
      </w:r>
    </w:p>
    <w:tbl>
      <w:tblPr>
        <w:tblStyle w:val="11"/>
        <w:tblW w:w="9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6"/>
        <w:gridCol w:w="1700"/>
        <w:gridCol w:w="2177"/>
      </w:tblGrid>
      <w:tr w14:paraId="45DD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6" w:type="dxa"/>
            <w:vAlign w:val="top"/>
          </w:tcPr>
          <w:p w14:paraId="37638A15">
            <w:pPr>
              <w:pStyle w:val="1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2" w:lineRule="exact"/>
              <w:ind w:firstLine="1600" w:firstLineChars="50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1700" w:type="dxa"/>
            <w:vAlign w:val="top"/>
          </w:tcPr>
          <w:p w14:paraId="54C7F0E2">
            <w:pPr>
              <w:pStyle w:val="1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2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讲者</w:t>
            </w:r>
          </w:p>
        </w:tc>
        <w:tc>
          <w:tcPr>
            <w:tcW w:w="2177" w:type="dxa"/>
            <w:vAlign w:val="top"/>
          </w:tcPr>
          <w:p w14:paraId="3EF50894">
            <w:pPr>
              <w:pStyle w:val="1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2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主持</w:t>
            </w:r>
          </w:p>
        </w:tc>
      </w:tr>
      <w:tr w14:paraId="4137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6" w:type="dxa"/>
            <w:gridSpan w:val="2"/>
            <w:vAlign w:val="top"/>
          </w:tcPr>
          <w:p w14:paraId="73D8878B">
            <w:pPr>
              <w:pStyle w:val="1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开幕式</w:t>
            </w:r>
          </w:p>
        </w:tc>
        <w:tc>
          <w:tcPr>
            <w:tcW w:w="2177" w:type="dxa"/>
            <w:vAlign w:val="top"/>
          </w:tcPr>
          <w:p w14:paraId="14279D8C">
            <w:pPr>
              <w:pStyle w:val="1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2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分会代表</w:t>
            </w:r>
          </w:p>
        </w:tc>
      </w:tr>
      <w:tr w14:paraId="340E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6" w:type="dxa"/>
            <w:vAlign w:val="top"/>
          </w:tcPr>
          <w:p w14:paraId="57ED81B8">
            <w:pPr>
              <w:pStyle w:val="1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项目背景介绍</w:t>
            </w:r>
          </w:p>
        </w:tc>
        <w:tc>
          <w:tcPr>
            <w:tcW w:w="1700" w:type="dxa"/>
            <w:vAlign w:val="top"/>
          </w:tcPr>
          <w:p w14:paraId="76FD7DCC">
            <w:pPr>
              <w:pStyle w:val="1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2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分会代表</w:t>
            </w:r>
          </w:p>
        </w:tc>
        <w:tc>
          <w:tcPr>
            <w:tcW w:w="2177" w:type="dxa"/>
            <w:vAlign w:val="top"/>
          </w:tcPr>
          <w:p w14:paraId="7679DC92">
            <w:pPr>
              <w:pStyle w:val="1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2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待定</w:t>
            </w:r>
          </w:p>
        </w:tc>
      </w:tr>
      <w:tr w14:paraId="5A31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6" w:type="dxa"/>
            <w:vAlign w:val="top"/>
          </w:tcPr>
          <w:p w14:paraId="191D0CD5">
            <w:pPr>
              <w:pStyle w:val="1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2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bookmarkStart w:id="3" w:name="OLE_LINK2" w:colFirst="2" w:colLast="3"/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中青年箐英病例分享汇报（共6个）</w:t>
            </w:r>
          </w:p>
          <w:p w14:paraId="6FA4F6EA">
            <w:pPr>
              <w:pStyle w:val="1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2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专家点评</w:t>
            </w:r>
          </w:p>
        </w:tc>
        <w:tc>
          <w:tcPr>
            <w:tcW w:w="1700" w:type="dxa"/>
            <w:vAlign w:val="top"/>
          </w:tcPr>
          <w:p w14:paraId="6305485A">
            <w:pPr>
              <w:pStyle w:val="1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2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青年医生</w:t>
            </w:r>
          </w:p>
        </w:tc>
        <w:tc>
          <w:tcPr>
            <w:tcW w:w="2177" w:type="dxa"/>
            <w:vAlign w:val="top"/>
          </w:tcPr>
          <w:p w14:paraId="4428B3BF">
            <w:pPr>
              <w:pStyle w:val="1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2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bookmarkStart w:id="4" w:name="OLE_LINK4"/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待定</w:t>
            </w:r>
            <w:bookmarkEnd w:id="4"/>
          </w:p>
        </w:tc>
      </w:tr>
      <w:bookmarkEnd w:id="3"/>
      <w:tr w14:paraId="2B87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6" w:type="dxa"/>
            <w:gridSpan w:val="2"/>
            <w:vAlign w:val="top"/>
          </w:tcPr>
          <w:p w14:paraId="0A4D35E8">
            <w:pPr>
              <w:pStyle w:val="1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会议总结</w:t>
            </w:r>
          </w:p>
        </w:tc>
        <w:tc>
          <w:tcPr>
            <w:tcW w:w="2177" w:type="dxa"/>
            <w:vAlign w:val="top"/>
          </w:tcPr>
          <w:p w14:paraId="0AE2DF6E">
            <w:pPr>
              <w:pStyle w:val="1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2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待定</w:t>
            </w:r>
          </w:p>
        </w:tc>
      </w:tr>
    </w:tbl>
    <w:p w14:paraId="73C4EA9A">
      <w:pPr>
        <w:pStyle w:val="2"/>
        <w:rPr>
          <w:rFonts w:hint="eastAsia"/>
          <w:lang w:val="en-US" w:eastAsia="zh-CN"/>
        </w:rPr>
      </w:pPr>
    </w:p>
    <w:p w14:paraId="38A968D6">
      <w:pPr>
        <w:pStyle w:val="2"/>
        <w:rPr>
          <w:rFonts w:hint="eastAsia"/>
          <w:lang w:val="en-US" w:eastAsia="zh-CN"/>
        </w:rPr>
      </w:pPr>
    </w:p>
    <w:p w14:paraId="4C18AC83">
      <w:pPr>
        <w:rPr>
          <w:rFonts w:hint="eastAsia"/>
          <w:lang w:val="en-US" w:eastAsia="zh-CN"/>
        </w:rPr>
      </w:pPr>
    </w:p>
    <w:p w14:paraId="2DEA3A25">
      <w:pPr>
        <w:pStyle w:val="2"/>
        <w:rPr>
          <w:rFonts w:hint="eastAsia"/>
          <w:lang w:val="en-US" w:eastAsia="zh-CN"/>
        </w:rPr>
      </w:pPr>
    </w:p>
    <w:p w14:paraId="50AFD081">
      <w:pPr>
        <w:rPr>
          <w:rFonts w:hint="eastAsia"/>
          <w:lang w:val="en-US" w:eastAsia="zh-CN"/>
        </w:rPr>
      </w:pPr>
    </w:p>
    <w:p w14:paraId="160C2ECC">
      <w:pPr>
        <w:pStyle w:val="2"/>
        <w:rPr>
          <w:rFonts w:hint="eastAsia"/>
          <w:lang w:val="en-US" w:eastAsia="zh-CN"/>
        </w:rPr>
      </w:pPr>
    </w:p>
    <w:p w14:paraId="04A0FFB2">
      <w:pPr>
        <w:rPr>
          <w:rFonts w:hint="eastAsia"/>
          <w:lang w:val="en-US" w:eastAsia="zh-CN"/>
        </w:rPr>
      </w:pPr>
    </w:p>
    <w:p w14:paraId="5C14345F">
      <w:pPr>
        <w:pStyle w:val="2"/>
        <w:rPr>
          <w:rFonts w:hint="eastAsia"/>
          <w:lang w:val="en-US" w:eastAsia="zh-CN"/>
        </w:rPr>
      </w:pPr>
    </w:p>
    <w:p w14:paraId="5BE3BFE9">
      <w:pPr>
        <w:rPr>
          <w:rFonts w:hint="eastAsia"/>
          <w:lang w:val="en-US" w:eastAsia="zh-CN"/>
        </w:rPr>
      </w:pPr>
    </w:p>
    <w:p w14:paraId="1AEA3284">
      <w:pPr>
        <w:pStyle w:val="2"/>
        <w:rPr>
          <w:rFonts w:hint="eastAsia"/>
          <w:lang w:val="en-US" w:eastAsia="zh-CN"/>
        </w:rPr>
      </w:pPr>
    </w:p>
    <w:p w14:paraId="5CBD5876">
      <w:pPr>
        <w:rPr>
          <w:rFonts w:hint="eastAsia"/>
          <w:lang w:val="en-US" w:eastAsia="zh-CN"/>
        </w:rPr>
      </w:pPr>
    </w:p>
    <w:p w14:paraId="65D16C0A">
      <w:pPr>
        <w:pStyle w:val="2"/>
        <w:rPr>
          <w:rFonts w:hint="eastAsia"/>
          <w:lang w:val="en-US" w:eastAsia="zh-CN"/>
        </w:rPr>
      </w:pPr>
    </w:p>
    <w:p w14:paraId="16779C82">
      <w:pPr>
        <w:rPr>
          <w:rFonts w:hint="eastAsia"/>
          <w:lang w:val="en-US" w:eastAsia="zh-CN"/>
        </w:rPr>
      </w:pPr>
    </w:p>
    <w:p w14:paraId="009D48A6">
      <w:pPr>
        <w:pStyle w:val="2"/>
        <w:rPr>
          <w:rFonts w:hint="eastAsia"/>
          <w:lang w:val="en-US" w:eastAsia="zh-CN"/>
        </w:rPr>
      </w:pPr>
    </w:p>
    <w:p w14:paraId="1FF4E9FB">
      <w:pPr>
        <w:rPr>
          <w:rFonts w:hint="eastAsia"/>
          <w:lang w:val="en-US" w:eastAsia="zh-CN"/>
        </w:rPr>
      </w:pPr>
    </w:p>
    <w:p w14:paraId="22F4C453">
      <w:pPr>
        <w:pStyle w:val="2"/>
        <w:rPr>
          <w:rFonts w:hint="eastAsia"/>
          <w:lang w:val="en-US" w:eastAsia="zh-CN"/>
        </w:rPr>
      </w:pPr>
    </w:p>
    <w:p w14:paraId="232CF1D4">
      <w:pPr>
        <w:rPr>
          <w:rFonts w:hint="eastAsia"/>
          <w:lang w:val="en-US" w:eastAsia="zh-CN"/>
        </w:rPr>
      </w:pPr>
    </w:p>
    <w:p w14:paraId="511FE7AC">
      <w:pPr>
        <w:pStyle w:val="2"/>
        <w:rPr>
          <w:rFonts w:hint="eastAsia"/>
          <w:lang w:val="en-US" w:eastAsia="zh-CN"/>
        </w:rPr>
      </w:pPr>
    </w:p>
    <w:p w14:paraId="51A64833">
      <w:pPr>
        <w:rPr>
          <w:rFonts w:hint="eastAsia"/>
          <w:lang w:val="en-US" w:eastAsia="zh-CN"/>
        </w:rPr>
      </w:pPr>
    </w:p>
    <w:p w14:paraId="55059F85">
      <w:pPr>
        <w:pStyle w:val="2"/>
        <w:rPr>
          <w:rFonts w:hint="eastAsia"/>
          <w:lang w:val="en-US" w:eastAsia="zh-CN"/>
        </w:rPr>
      </w:pPr>
    </w:p>
    <w:p w14:paraId="769DE6F5">
      <w:pPr>
        <w:rPr>
          <w:rFonts w:hint="eastAsia"/>
          <w:lang w:val="en-US" w:eastAsia="zh-CN"/>
        </w:rPr>
      </w:pPr>
    </w:p>
    <w:p w14:paraId="6EDAF4E6">
      <w:pPr>
        <w:pStyle w:val="2"/>
        <w:rPr>
          <w:rFonts w:hint="eastAsia"/>
          <w:lang w:val="en-US" w:eastAsia="zh-CN"/>
        </w:rPr>
      </w:pPr>
    </w:p>
    <w:p w14:paraId="5E2E8780">
      <w:pPr>
        <w:rPr>
          <w:rFonts w:hint="eastAsia"/>
          <w:lang w:val="en-US" w:eastAsia="zh-CN"/>
        </w:rPr>
      </w:pPr>
    </w:p>
    <w:p w14:paraId="0BCEC895">
      <w:pPr>
        <w:pStyle w:val="2"/>
        <w:rPr>
          <w:rFonts w:hint="eastAsia"/>
          <w:lang w:val="en-US" w:eastAsia="zh-CN"/>
        </w:rPr>
      </w:pPr>
    </w:p>
    <w:p w14:paraId="3675EA1E">
      <w:pPr>
        <w:rPr>
          <w:rFonts w:hint="eastAsia"/>
          <w:lang w:val="en-US" w:eastAsia="zh-CN"/>
        </w:rPr>
      </w:pPr>
    </w:p>
    <w:p w14:paraId="45C6645D">
      <w:pPr>
        <w:pStyle w:val="2"/>
        <w:rPr>
          <w:rFonts w:hint="eastAsia"/>
          <w:lang w:val="en-US" w:eastAsia="zh-CN"/>
        </w:rPr>
      </w:pPr>
    </w:p>
    <w:p w14:paraId="0B5B9E18">
      <w:pPr>
        <w:rPr>
          <w:rFonts w:hint="eastAsia"/>
          <w:lang w:val="en-US" w:eastAsia="zh-CN"/>
        </w:rPr>
      </w:pPr>
    </w:p>
    <w:p w14:paraId="60E09F38">
      <w:pPr>
        <w:pStyle w:val="2"/>
        <w:rPr>
          <w:rFonts w:hint="eastAsia"/>
          <w:lang w:val="en-US" w:eastAsia="zh-CN"/>
        </w:rPr>
      </w:pPr>
    </w:p>
    <w:p w14:paraId="10567184">
      <w:pPr>
        <w:pStyle w:val="2"/>
      </w:pPr>
      <w:bookmarkStart w:id="5" w:name="_Hlk147664302"/>
    </w:p>
    <w:p w14:paraId="30F69329"/>
    <w:p w14:paraId="263D28C6">
      <w:pPr>
        <w:pStyle w:val="6"/>
        <w:spacing w:line="572" w:lineRule="exact"/>
        <w:ind w:right="382" w:rightChars="182" w:firstLine="0" w:firstLineChars="0"/>
        <w:rPr>
          <w:rFonts w:ascii="Times New Roman" w:eastAsia="仿宋"/>
          <w:sz w:val="28"/>
          <w:szCs w:val="28"/>
        </w:rPr>
      </w:pPr>
      <w:r>
        <w:rPr>
          <w:rFonts w:ascii="Times New Roman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60085" cy="0"/>
                <wp:effectExtent l="0" t="6350" r="0" b="635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0pt;height:0pt;width:453.55pt;mso-position-horizontal:center;z-index:251659264;mso-width-relative:page;mso-height-relative:page;" filled="f" stroked="t" coordsize="21600,21600" o:gfxdata="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h47VNMAAAACAQAADwAAAAAAAAABACAAAAAiAAAAZHJzL2Rvd25yZXYueG1sUEsBAhQAFAAA&#10;AAgAh07iQDrFk7b0AQAA6QMAAA4AAAAAAAAAAQAgAAAAIg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"/>
          <w:sz w:val="28"/>
          <w:szCs w:val="28"/>
        </w:rPr>
        <w:t>　抄送：学会会长、副会长、理事会各理事、监事、学会其他部门。</w:t>
      </w:r>
    </w:p>
    <w:p w14:paraId="0DFB2030">
      <w:pPr>
        <w:adjustRightInd w:val="0"/>
        <w:snapToGrid w:val="0"/>
        <w:spacing w:line="572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47625</wp:posOffset>
                </wp:positionV>
                <wp:extent cx="5761355" cy="369570"/>
                <wp:effectExtent l="0" t="4445" r="10795" b="698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355" cy="369570"/>
                          <a:chOff x="0" y="0"/>
                          <a:chExt cx="9073" cy="582"/>
                        </a:xfrm>
                        <a:effectLst/>
                      </wpg:grpSpPr>
                      <wps:wsp>
                        <wps:cNvPr id="45" name="直接连接符 1"/>
                        <wps:cNvCnPr/>
                        <wps:spPr>
                          <a:xfrm>
                            <a:off x="2" y="0"/>
                            <a:ext cx="9071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6" name="直接连接符 2"/>
                        <wps:cNvCnPr/>
                        <wps:spPr>
                          <a:xfrm>
                            <a:off x="0" y="582"/>
                            <a:ext cx="9071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.65pt;margin-top:3.75pt;height:29.1pt;width:453.65pt;z-index:251660288;mso-width-relative:page;mso-height-relative:page;" coordsize="9073,582" o:gfxdata="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KYu4HjZAAAACAEAAA8AAAAA&#10;AAAAAQAgAAAAIgAAAGRycy9kb3ducmV2LnhtbFBLAQIUABQAAAAIAIdO4kB4bF+1hQIAACQHAAAO&#10;AAAAAAAAAAEAIAAAACgBAABkcnMvZTJvRG9jLnhtbFBLBQYAAAAABgAGAFkBAAAfBgAAAAA=&#10;">
                <o:lock v:ext="edit" aspectratio="f"/>
                <v:line id="直接连接符 1" o:spid="_x0000_s1026" o:spt="20" style="position:absolute;left:2;top:0;height:0;width:9071;" filled="f" stroked="t" coordsize="21600,21600" o:gfxdata="UEsDBAoAAAAAAIdO4kAAAAAAAAAAAAAAAAAEAAAAZHJzL1BLAwQUAAAACACHTuJAJPhcLb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qe5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T4XC2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" o:spid="_x0000_s1026" o:spt="20" style="position:absolute;left:0;top:582;height:0;width:9071;" filled="f" stroked="t" coordsize="21600,21600" o:gfxdata="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xn6V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Times New Roman" w:hAnsi="Times New Roman" w:eastAsia="仿宋" w:cs="Times New Roman"/>
          <w:sz w:val="28"/>
          <w:szCs w:val="28"/>
        </w:rPr>
        <w:t xml:space="preserve">　广东省精准医学应用学会               </w:t>
      </w:r>
      <w:r>
        <w:rPr>
          <w:rFonts w:ascii="Times New Roman" w:hAnsi="Times New Roman" w:eastAsia="仿宋" w:cs="Times New Roman"/>
          <w:sz w:val="28"/>
          <w:szCs w:val="28"/>
          <w:shd w:val="clear" w:color="auto" w:fill="FFFFFF"/>
        </w:rPr>
        <w:t xml:space="preserve"> 　202</w:t>
      </w:r>
      <w:r>
        <w:rPr>
          <w:rFonts w:hint="eastAsia" w:ascii="Times New Roman" w:hAnsi="Times New Roman" w:eastAsia="仿宋" w:cs="Times New Roman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仿宋" w:cs="Times New Roman"/>
          <w:sz w:val="28"/>
          <w:szCs w:val="28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ascii="Times New Roman" w:hAnsi="Times New Roman" w:eastAsia="仿宋" w:cs="Times New Roman"/>
          <w:sz w:val="28"/>
          <w:szCs w:val="28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  <w:shd w:val="clear" w:color="auto" w:fill="FFFFFF"/>
        </w:rPr>
        <w:t>日</w:t>
      </w:r>
      <w:r>
        <w:rPr>
          <w:rFonts w:ascii="Times New Roman" w:hAnsi="Times New Roman" w:eastAsia="仿宋" w:cs="Times New Roman"/>
          <w:sz w:val="28"/>
          <w:szCs w:val="28"/>
        </w:rPr>
        <w:t>印发</w:t>
      </w:r>
    </w:p>
    <w:p w14:paraId="6C9B1533">
      <w:pPr>
        <w:pStyle w:val="6"/>
        <w:spacing w:line="572" w:lineRule="exact"/>
        <w:ind w:firstLine="0" w:firstLineChars="0"/>
        <w:rPr>
          <w:rFonts w:ascii="Times New Roman" w:eastAsia="仿宋"/>
          <w:sz w:val="28"/>
          <w:szCs w:val="28"/>
          <w:shd w:val="clear" w:color="auto" w:fill="FFFFFF"/>
        </w:rPr>
      </w:pPr>
      <w:r>
        <w:rPr>
          <w:rFonts w:ascii="Times New Roman" w:eastAsia="仿宋"/>
          <w:sz w:val="28"/>
          <w:szCs w:val="28"/>
        </w:rPr>
        <w:t>　校对：学术部 高晓琪                         　 （共印</w:t>
      </w:r>
      <w:r>
        <w:rPr>
          <w:rFonts w:ascii="Times New Roman" w:eastAsia="仿宋"/>
          <w:sz w:val="28"/>
          <w:szCs w:val="28"/>
          <w:shd w:val="clear" w:color="auto" w:fill="FFFFFF"/>
        </w:rPr>
        <w:t>3</w:t>
      </w:r>
      <w:r>
        <w:rPr>
          <w:rFonts w:ascii="Times New Roman" w:eastAsia="仿宋"/>
          <w:sz w:val="28"/>
          <w:szCs w:val="28"/>
        </w:rPr>
        <w:t>份）</w:t>
      </w:r>
      <w:bookmarkEnd w:id="5"/>
    </w:p>
    <w:sectPr>
      <w:footerReference r:id="rId4" w:type="default"/>
      <w:footerReference r:id="rId5" w:type="even"/>
      <w:pgSz w:w="11906" w:h="16838"/>
      <w:pgMar w:top="2041" w:right="1531" w:bottom="2041" w:left="1531" w:header="1418" w:footer="1417" w:gutter="0"/>
      <w:pgNumType w:fmt="numberInDash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C7F182-BB5E-48DE-9932-BF9A69E8E7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3D8EEDA-D9B7-4603-9714-43E43300D3E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C829B78-981C-4D11-A076-821A64DFB4B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16B0E">
    <w:pPr>
      <w:pStyle w:val="7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9535" cy="230505"/>
              <wp:effectExtent l="0" t="0" r="0" b="0"/>
              <wp:wrapNone/>
              <wp:docPr id="4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07BC02D">
                          <w:pPr>
                            <w:pStyle w:val="7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top:0pt;height:18.15pt;width:7.05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26pew0QAAAAMBAAAPAAAAAAAAAAEAIAAAACIAAABkcnMvZG93bnJldi54bWxQ&#10;SwECFAAUAAAACACHTuJAwVPGzf4BAAAPBAAADgAAAAAAAAABACAAAAAg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7BC02D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5494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77D0A9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9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sdqY0QAAAAMBAAAPAAAAAAAAAAEAIAAAACIAAABkcnMvZG93bnJldi54bWxQ&#10;SwECFAAUAAAACACHTuJAwvu+mzcCAABh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77D0A9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80BB6">
    <w:pPr>
      <w:pStyle w:val="7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9DC71">
                          <w:pPr>
                            <w:pStyle w:val="7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79DC71">
                    <w:pPr>
                      <w:pStyle w:val="7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9535" cy="230505"/>
              <wp:effectExtent l="0" t="0" r="0" b="0"/>
              <wp:wrapNone/>
              <wp:docPr id="6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C063D9A">
                          <w:pPr>
                            <w:pStyle w:val="7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top:0pt;height:18.15pt;width:7.05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26pew0QAAAAMBAAAPAAAAAAAAAAEAIAAAACIAAABkcnMvZG93bnJldi54bWxQ&#10;SwECFAAUAAAACACHTuJAYWwotv4BAAAPBAAADgAAAAAAAAABACAAAAAg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063D9A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5494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33E3D8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9.05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bHamNEAAAADAQAADwAAAAAAAAABACAAAAAiAAAAZHJzL2Rvd25yZXYueG1s&#10;UEsBAhQAFAAAAAgAh07iQEj+lO44AgAAYQQAAA4AAAAAAAAAAQAgAAAAI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33E3D8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86D35">
    <w:pPr>
      <w:pStyle w:val="7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AA3984">
                          <w:pPr>
                            <w:pStyle w:val="7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AA3984">
                    <w:pPr>
                      <w:pStyle w:val="7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5NGNkODQ3YjQ4M2FiMzQ5OGM4ZGJkMjYwODQ2ODMifQ=="/>
  </w:docVars>
  <w:rsids>
    <w:rsidRoot w:val="00593587"/>
    <w:rsid w:val="00020886"/>
    <w:rsid w:val="00094066"/>
    <w:rsid w:val="000D07D9"/>
    <w:rsid w:val="000D4136"/>
    <w:rsid w:val="00103CD4"/>
    <w:rsid w:val="00113232"/>
    <w:rsid w:val="00124498"/>
    <w:rsid w:val="001D5C26"/>
    <w:rsid w:val="00215FD8"/>
    <w:rsid w:val="00252CC7"/>
    <w:rsid w:val="00261F9A"/>
    <w:rsid w:val="002721F4"/>
    <w:rsid w:val="002B2A00"/>
    <w:rsid w:val="00310364"/>
    <w:rsid w:val="003811E7"/>
    <w:rsid w:val="00390CB1"/>
    <w:rsid w:val="00393C23"/>
    <w:rsid w:val="00395C79"/>
    <w:rsid w:val="003C432C"/>
    <w:rsid w:val="004D62D8"/>
    <w:rsid w:val="004F0029"/>
    <w:rsid w:val="005478DF"/>
    <w:rsid w:val="00593587"/>
    <w:rsid w:val="00611CFB"/>
    <w:rsid w:val="00626914"/>
    <w:rsid w:val="00680888"/>
    <w:rsid w:val="00681220"/>
    <w:rsid w:val="006D39EF"/>
    <w:rsid w:val="006E37A6"/>
    <w:rsid w:val="00722F12"/>
    <w:rsid w:val="00774B58"/>
    <w:rsid w:val="00776D1A"/>
    <w:rsid w:val="007A0C41"/>
    <w:rsid w:val="007A3C90"/>
    <w:rsid w:val="007D3B11"/>
    <w:rsid w:val="00820D3D"/>
    <w:rsid w:val="00830E08"/>
    <w:rsid w:val="00831E2C"/>
    <w:rsid w:val="00834526"/>
    <w:rsid w:val="00854E9D"/>
    <w:rsid w:val="00893278"/>
    <w:rsid w:val="008A7468"/>
    <w:rsid w:val="009337BB"/>
    <w:rsid w:val="0094172F"/>
    <w:rsid w:val="00945A55"/>
    <w:rsid w:val="009541AA"/>
    <w:rsid w:val="009571C1"/>
    <w:rsid w:val="00961E62"/>
    <w:rsid w:val="00974082"/>
    <w:rsid w:val="009760C8"/>
    <w:rsid w:val="00982679"/>
    <w:rsid w:val="00985347"/>
    <w:rsid w:val="009C050C"/>
    <w:rsid w:val="00A0723D"/>
    <w:rsid w:val="00A168FC"/>
    <w:rsid w:val="00A25EC2"/>
    <w:rsid w:val="00A749E2"/>
    <w:rsid w:val="00A8354B"/>
    <w:rsid w:val="00AB22BC"/>
    <w:rsid w:val="00B324D9"/>
    <w:rsid w:val="00BE22D2"/>
    <w:rsid w:val="00D60144"/>
    <w:rsid w:val="00D61EB4"/>
    <w:rsid w:val="00DB28E8"/>
    <w:rsid w:val="00DE6ED1"/>
    <w:rsid w:val="00E112C3"/>
    <w:rsid w:val="00E15BB3"/>
    <w:rsid w:val="00E15FD8"/>
    <w:rsid w:val="00EA3BFF"/>
    <w:rsid w:val="00EA53D6"/>
    <w:rsid w:val="00EB241E"/>
    <w:rsid w:val="00ED3F6B"/>
    <w:rsid w:val="00F519CB"/>
    <w:rsid w:val="04762D6A"/>
    <w:rsid w:val="092D11C1"/>
    <w:rsid w:val="098A7773"/>
    <w:rsid w:val="0C23350C"/>
    <w:rsid w:val="0CAD09D1"/>
    <w:rsid w:val="0DEDAA9F"/>
    <w:rsid w:val="14FD3623"/>
    <w:rsid w:val="17E47535"/>
    <w:rsid w:val="187030F6"/>
    <w:rsid w:val="1BB46D34"/>
    <w:rsid w:val="1DD78942"/>
    <w:rsid w:val="22EC34E3"/>
    <w:rsid w:val="28724647"/>
    <w:rsid w:val="29A462E1"/>
    <w:rsid w:val="2E311250"/>
    <w:rsid w:val="2FEE693C"/>
    <w:rsid w:val="38AF8A08"/>
    <w:rsid w:val="3929567E"/>
    <w:rsid w:val="3C4F0C4A"/>
    <w:rsid w:val="3EFF62E1"/>
    <w:rsid w:val="45A07CF7"/>
    <w:rsid w:val="4A677052"/>
    <w:rsid w:val="4DB07747"/>
    <w:rsid w:val="4DFECDCC"/>
    <w:rsid w:val="53D62E76"/>
    <w:rsid w:val="576F1487"/>
    <w:rsid w:val="5ACEF4F7"/>
    <w:rsid w:val="5BA97484"/>
    <w:rsid w:val="5BF7B0EA"/>
    <w:rsid w:val="5CD86383"/>
    <w:rsid w:val="5FBF226F"/>
    <w:rsid w:val="624C30B4"/>
    <w:rsid w:val="6E7BF218"/>
    <w:rsid w:val="70681B57"/>
    <w:rsid w:val="723022AC"/>
    <w:rsid w:val="73FC6D94"/>
    <w:rsid w:val="76DB1E0E"/>
    <w:rsid w:val="7AE14418"/>
    <w:rsid w:val="7AFD0B44"/>
    <w:rsid w:val="7EFF7202"/>
    <w:rsid w:val="7F362339"/>
    <w:rsid w:val="7FEF19B9"/>
    <w:rsid w:val="7FFD8234"/>
    <w:rsid w:val="AEFCC8DF"/>
    <w:rsid w:val="B6B8E883"/>
    <w:rsid w:val="BEFF913D"/>
    <w:rsid w:val="EBD54A09"/>
    <w:rsid w:val="F366F952"/>
    <w:rsid w:val="FFFD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nhideWhenUsed="0" w:uiPriority="9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2">
    <w:name w:val="heading 6"/>
    <w:basedOn w:val="1"/>
    <w:next w:val="1"/>
    <w:qFormat/>
    <w:uiPriority w:val="9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6">
    <w:name w:val="Body Text Indent 2"/>
    <w:basedOn w:val="1"/>
    <w:qFormat/>
    <w:uiPriority w:val="0"/>
    <w:pPr>
      <w:ind w:firstLine="720" w:firstLineChars="225"/>
    </w:pPr>
    <w:rPr>
      <w:rFonts w:ascii="仿宋_GB2312" w:hAnsi="Times New Roman" w:eastAsia="仿宋_GB2312" w:cs="Times New Roman"/>
      <w:sz w:val="32"/>
      <w:szCs w:val="20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  <w:szCs w:val="21"/>
    </w:rPr>
  </w:style>
  <w:style w:type="character" w:customStyle="1" w:styleId="16">
    <w:name w:val="页脚 字符"/>
    <w:basedOn w:val="12"/>
    <w:link w:val="7"/>
    <w:qFormat/>
    <w:uiPriority w:val="99"/>
    <w:rPr>
      <w:kern w:val="2"/>
      <w:sz w:val="18"/>
      <w:szCs w:val="22"/>
    </w:rPr>
  </w:style>
  <w:style w:type="paragraph" w:customStyle="1" w:styleId="17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标题 3 字符"/>
    <w:basedOn w:val="12"/>
    <w:link w:val="3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9">
    <w:name w:val="日期 字符"/>
    <w:basedOn w:val="12"/>
    <w:link w:val="5"/>
    <w:semiHidden/>
    <w:qFormat/>
    <w:uiPriority w:val="99"/>
    <w:rPr>
      <w:kern w:val="2"/>
      <w:sz w:val="21"/>
      <w:szCs w:val="22"/>
    </w:rPr>
  </w:style>
  <w:style w:type="paragraph" w:customStyle="1" w:styleId="20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21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5</Pages>
  <Words>818</Words>
  <Characters>858</Characters>
  <Lines>203</Lines>
  <Paragraphs>127</Paragraphs>
  <TotalTime>0</TotalTime>
  <ScaleCrop>false</ScaleCrop>
  <LinksUpToDate>false</LinksUpToDate>
  <CharactersWithSpaces>908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2023-10-11T20:43:00Z</dcterms:created>
  <dc:creator>hiro-大可</dc:creator>
  <cp:lastModifiedBy>cigarette.</cp:lastModifiedBy>
  <cp:lastPrinted>2024-09-11T06:31:00Z</cp:lastPrinted>
  <dcterms:modified xsi:type="dcterms:W3CDTF">2024-12-06T08:42:25Z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E1C4D1FE803A35CFB9B652671D9A3D16_43</vt:lpwstr>
  </property>
  <property fmtid="{D5CDD505-2E9C-101B-9397-08002B2CF9AE}" pid="4" name="GrammarlyDocumentId">
    <vt:lpwstr>fe4aa969909fddfb9e328f92a615ebda961d60dcb5536a2ba5309ca620adc1b8</vt:lpwstr>
  </property>
</Properties>
</file>