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0C42B" w14:textId="77777777" w:rsidR="004D6180" w:rsidRPr="00FA6B9C" w:rsidRDefault="004D6180" w:rsidP="004D6180">
      <w:pPr>
        <w:jc w:val="left"/>
        <w:rPr>
          <w:rFonts w:ascii="黑体" w:eastAsia="黑体" w:hAnsi="黑体"/>
          <w:b/>
          <w:bCs/>
          <w:sz w:val="30"/>
          <w:szCs w:val="30"/>
        </w:rPr>
      </w:pPr>
      <w:r w:rsidRPr="00FA6B9C">
        <w:rPr>
          <w:rFonts w:ascii="黑体" w:eastAsia="黑体" w:hAnsi="黑体" w:hint="eastAsia"/>
          <w:b/>
          <w:bCs/>
          <w:sz w:val="30"/>
          <w:szCs w:val="30"/>
        </w:rPr>
        <w:t xml:space="preserve">附件2  </w:t>
      </w:r>
    </w:p>
    <w:p w14:paraId="39328FCC" w14:textId="77777777" w:rsidR="004D6180" w:rsidRPr="00FA6B9C" w:rsidRDefault="004D6180" w:rsidP="004D6180">
      <w:pPr>
        <w:jc w:val="center"/>
        <w:rPr>
          <w:b/>
          <w:bCs/>
          <w:sz w:val="36"/>
          <w:szCs w:val="36"/>
        </w:rPr>
      </w:pPr>
      <w:r w:rsidRPr="00FA6B9C">
        <w:rPr>
          <w:rFonts w:hint="eastAsia"/>
          <w:b/>
          <w:bCs/>
          <w:sz w:val="36"/>
          <w:szCs w:val="36"/>
        </w:rPr>
        <w:t>住宿信息</w:t>
      </w:r>
    </w:p>
    <w:p w14:paraId="63C3476B" w14:textId="77777777" w:rsidR="004D6180" w:rsidRDefault="004D6180" w:rsidP="004D6180">
      <w:pPr>
        <w:jc w:val="left"/>
        <w:rPr>
          <w:b/>
          <w:bCs/>
          <w:sz w:val="24"/>
        </w:rPr>
      </w:pPr>
    </w:p>
    <w:p w14:paraId="5597CA8E" w14:textId="77777777" w:rsidR="00F952B3" w:rsidRPr="004D6180" w:rsidRDefault="00302366">
      <w:pPr>
        <w:spacing w:line="360" w:lineRule="auto"/>
        <w:rPr>
          <w:rFonts w:ascii="仿宋" w:eastAsia="仿宋" w:hAnsi="仿宋"/>
          <w:sz w:val="28"/>
          <w:szCs w:val="28"/>
        </w:rPr>
      </w:pPr>
      <w:r w:rsidRPr="004D6180">
        <w:rPr>
          <w:rFonts w:ascii="仿宋" w:eastAsia="仿宋" w:hAnsi="仿宋" w:hint="eastAsia"/>
          <w:sz w:val="28"/>
          <w:szCs w:val="28"/>
        </w:rPr>
        <w:t>本次会议交通、住宿费自理，会务组不提供住宿安排。学员若需入住会议所在酒店，可自行联系广州凯旋华美达大酒店预定单房间</w:t>
      </w:r>
      <w:r w:rsidRPr="004D6180">
        <w:rPr>
          <w:rFonts w:ascii="仿宋" w:eastAsia="仿宋" w:hAnsi="仿宋"/>
          <w:sz w:val="28"/>
          <w:szCs w:val="28"/>
        </w:rPr>
        <w:t xml:space="preserve">  </w:t>
      </w:r>
    </w:p>
    <w:p w14:paraId="3B429F00" w14:textId="77777777" w:rsidR="00F952B3" w:rsidRPr="004D6180" w:rsidRDefault="00302366">
      <w:pPr>
        <w:spacing w:line="280" w:lineRule="atLeast"/>
        <w:rPr>
          <w:rFonts w:ascii="仿宋" w:eastAsia="仿宋" w:hAnsi="仿宋"/>
          <w:b/>
          <w:bCs/>
          <w:sz w:val="28"/>
          <w:szCs w:val="28"/>
        </w:rPr>
      </w:pPr>
      <w:r w:rsidRPr="004D6180">
        <w:rPr>
          <w:rFonts w:ascii="仿宋" w:eastAsia="仿宋" w:hAnsi="仿宋" w:hint="eastAsia"/>
          <w:b/>
          <w:sz w:val="28"/>
          <w:szCs w:val="28"/>
        </w:rPr>
        <w:t>订房信息：</w:t>
      </w:r>
      <w:r w:rsidRPr="004D6180">
        <w:rPr>
          <w:rFonts w:ascii="仿宋" w:eastAsia="仿宋" w:hAnsi="仿宋" w:hint="eastAsia"/>
          <w:b/>
          <w:bCs/>
          <w:sz w:val="28"/>
          <w:szCs w:val="28"/>
        </w:rPr>
        <w:t xml:space="preserve"> 请在</w:t>
      </w:r>
      <w:r w:rsidRPr="004D6180">
        <w:rPr>
          <w:rFonts w:ascii="仿宋" w:eastAsia="仿宋" w:hAnsi="仿宋" w:hint="eastAsia"/>
          <w:b/>
          <w:bCs/>
          <w:color w:val="0000FF"/>
          <w:sz w:val="28"/>
          <w:szCs w:val="28"/>
        </w:rPr>
        <w:t xml:space="preserve">10月20日前 </w:t>
      </w:r>
      <w:r w:rsidRPr="004D6180">
        <w:rPr>
          <w:rFonts w:ascii="仿宋" w:eastAsia="仿宋" w:hAnsi="仿宋" w:hint="eastAsia"/>
          <w:b/>
          <w:bCs/>
          <w:sz w:val="28"/>
          <w:szCs w:val="28"/>
        </w:rPr>
        <w:t>通过</w:t>
      </w:r>
      <w:r w:rsidRPr="004D6180">
        <w:rPr>
          <w:rFonts w:ascii="仿宋" w:eastAsia="仿宋" w:hAnsi="仿宋" w:hint="eastAsia"/>
          <w:b/>
          <w:bCs/>
          <w:color w:val="0000FF"/>
          <w:sz w:val="28"/>
          <w:szCs w:val="28"/>
        </w:rPr>
        <w:t>邮件</w:t>
      </w:r>
      <w:r w:rsidRPr="004D6180">
        <w:rPr>
          <w:rFonts w:ascii="仿宋" w:eastAsia="仿宋" w:hAnsi="仿宋" w:hint="eastAsia"/>
          <w:b/>
          <w:bCs/>
          <w:sz w:val="28"/>
          <w:szCs w:val="28"/>
        </w:rPr>
        <w:t>方式前</w:t>
      </w:r>
      <w:r w:rsidRPr="004D6180">
        <w:rPr>
          <w:rFonts w:ascii="仿宋" w:eastAsia="仿宋" w:hAnsi="仿宋" w:cs="Arial" w:hint="eastAsia"/>
          <w:b/>
          <w:bCs/>
          <w:sz w:val="28"/>
          <w:szCs w:val="28"/>
        </w:rPr>
        <w:t>广州凯旋华美达大酒店订房部</w:t>
      </w:r>
      <w:r w:rsidRPr="004D6180">
        <w:rPr>
          <w:rFonts w:ascii="仿宋" w:eastAsia="仿宋" w:hAnsi="仿宋" w:hint="eastAsia"/>
          <w:b/>
          <w:bCs/>
          <w:sz w:val="28"/>
          <w:szCs w:val="28"/>
        </w:rPr>
        <w:t>预订房间（</w:t>
      </w:r>
      <w:r w:rsidRPr="004D6180">
        <w:rPr>
          <w:rFonts w:ascii="仿宋" w:eastAsia="仿宋" w:hAnsi="仿宋" w:hint="eastAsia"/>
          <w:b/>
          <w:bCs/>
          <w:color w:val="0000FF"/>
          <w:sz w:val="28"/>
          <w:szCs w:val="28"/>
        </w:rPr>
        <w:t>酒店不接受电话预订</w:t>
      </w:r>
      <w:r w:rsidRPr="004D6180">
        <w:rPr>
          <w:rFonts w:ascii="仿宋" w:eastAsia="仿宋" w:hAnsi="仿宋" w:hint="eastAsia"/>
          <w:b/>
          <w:bCs/>
          <w:sz w:val="28"/>
          <w:szCs w:val="28"/>
        </w:rPr>
        <w:t>）</w:t>
      </w:r>
    </w:p>
    <w:p w14:paraId="05DA8EAE" w14:textId="77777777" w:rsidR="00F952B3" w:rsidRPr="004D6180" w:rsidRDefault="00302366">
      <w:pPr>
        <w:spacing w:line="280" w:lineRule="atLeast"/>
        <w:rPr>
          <w:rFonts w:ascii="仿宋" w:eastAsia="仿宋" w:hAnsi="仿宋" w:cs="Times New Roman"/>
          <w:b/>
          <w:sz w:val="28"/>
          <w:szCs w:val="28"/>
        </w:rPr>
      </w:pPr>
      <w:r w:rsidRPr="004D6180">
        <w:rPr>
          <w:rFonts w:ascii="仿宋" w:eastAsia="仿宋" w:hAnsi="仿宋" w:cs="Times New Roman"/>
          <w:b/>
          <w:sz w:val="28"/>
          <w:szCs w:val="28"/>
        </w:rPr>
        <w:t xml:space="preserve"> </w:t>
      </w:r>
      <w:r w:rsidRPr="004D6180">
        <w:rPr>
          <w:rFonts w:ascii="仿宋" w:eastAsia="仿宋" w:hAnsi="仿宋" w:cs="Times New Roman"/>
          <w:bCs/>
          <w:sz w:val="28"/>
          <w:szCs w:val="28"/>
        </w:rPr>
        <w:t>Email:</w:t>
      </w:r>
      <w:r w:rsidRPr="004D6180">
        <w:rPr>
          <w:rFonts w:ascii="仿宋" w:eastAsia="仿宋" w:hAnsi="仿宋" w:cs="Times New Roman"/>
          <w:sz w:val="28"/>
          <w:szCs w:val="28"/>
        </w:rPr>
        <w:t xml:space="preserve"> </w:t>
      </w:r>
      <w:hyperlink r:id="rId8" w:history="1">
        <w:r w:rsidRPr="004D6180">
          <w:rPr>
            <w:rStyle w:val="aa"/>
            <w:rFonts w:ascii="仿宋" w:eastAsia="仿宋" w:hAnsi="仿宋" w:cs="Times New Roman"/>
            <w:b/>
            <w:sz w:val="28"/>
            <w:szCs w:val="28"/>
          </w:rPr>
          <w:t>kelly.han@ramadagz.com</w:t>
        </w:r>
      </w:hyperlink>
    </w:p>
    <w:p w14:paraId="2CA06E39" w14:textId="77777777" w:rsidR="00F952B3" w:rsidRPr="004D6180" w:rsidRDefault="00302366">
      <w:pPr>
        <w:spacing w:line="280" w:lineRule="atLeast"/>
        <w:rPr>
          <w:rFonts w:ascii="仿宋" w:eastAsia="仿宋" w:hAnsi="仿宋"/>
          <w:b/>
          <w:sz w:val="28"/>
          <w:szCs w:val="28"/>
        </w:rPr>
      </w:pPr>
      <w:r w:rsidRPr="004D6180">
        <w:rPr>
          <w:rFonts w:ascii="仿宋" w:eastAsia="仿宋" w:hAnsi="仿宋" w:hint="eastAsia"/>
          <w:sz w:val="28"/>
          <w:szCs w:val="28"/>
        </w:rPr>
        <w:t xml:space="preserve"> </w:t>
      </w:r>
      <w:r w:rsidRPr="004D6180">
        <w:rPr>
          <w:rFonts w:ascii="仿宋" w:eastAsia="仿宋" w:hAnsi="仿宋"/>
          <w:sz w:val="28"/>
          <w:szCs w:val="28"/>
        </w:rPr>
        <w:t>Tel</w:t>
      </w:r>
      <w:r w:rsidRPr="004D6180">
        <w:rPr>
          <w:rFonts w:ascii="仿宋" w:eastAsia="仿宋" w:hAnsi="仿宋" w:hint="eastAsia"/>
          <w:sz w:val="28"/>
          <w:szCs w:val="28"/>
        </w:rPr>
        <w:t>(电话)</w:t>
      </w:r>
      <w:r w:rsidRPr="004D6180">
        <w:rPr>
          <w:rFonts w:ascii="仿宋" w:eastAsia="仿宋" w:hAnsi="仿宋"/>
          <w:sz w:val="28"/>
          <w:szCs w:val="28"/>
        </w:rPr>
        <w:t xml:space="preserve"> : </w:t>
      </w:r>
      <w:r w:rsidRPr="004D6180">
        <w:rPr>
          <w:rFonts w:ascii="仿宋" w:eastAsia="仿宋" w:hAnsi="仿宋"/>
          <w:b/>
          <w:sz w:val="28"/>
          <w:szCs w:val="28"/>
        </w:rPr>
        <w:t>(020) 8737 2988</w:t>
      </w:r>
      <w:r w:rsidRPr="004D6180">
        <w:rPr>
          <w:rFonts w:ascii="仿宋" w:eastAsia="仿宋" w:hAnsi="仿宋" w:hint="eastAsia"/>
          <w:b/>
          <w:sz w:val="28"/>
          <w:szCs w:val="28"/>
        </w:rPr>
        <w:t xml:space="preserve">   </w:t>
      </w:r>
    </w:p>
    <w:p w14:paraId="21B13F59" w14:textId="77777777" w:rsidR="00F952B3" w:rsidRPr="004D6180" w:rsidRDefault="00F952B3">
      <w:pPr>
        <w:spacing w:line="280" w:lineRule="atLeast"/>
        <w:rPr>
          <w:rFonts w:ascii="仿宋" w:eastAsia="仿宋" w:hAnsi="仿宋"/>
          <w:sz w:val="28"/>
          <w:szCs w:val="28"/>
        </w:rPr>
      </w:pPr>
    </w:p>
    <w:p w14:paraId="27D80D7A" w14:textId="77777777" w:rsidR="00F952B3" w:rsidRDefault="00302366">
      <w:pPr>
        <w:spacing w:line="240" w:lineRule="exact"/>
        <w:ind w:rightChars="-100" w:right="-210"/>
      </w:pPr>
      <w:r>
        <w:rPr>
          <w:rFonts w:hint="eastAsia"/>
        </w:rPr>
        <w:t>如需入住，请填写以下预订单并发送到上面邮箱进行预订</w:t>
      </w:r>
    </w:p>
    <w:p w14:paraId="2689DA7D" w14:textId="77777777" w:rsidR="00F952B3" w:rsidRDefault="00302366">
      <w:pPr>
        <w:jc w:val="center"/>
        <w:rPr>
          <w:b/>
          <w:sz w:val="52"/>
          <w:szCs w:val="52"/>
          <w:u w:val="single"/>
        </w:rPr>
      </w:pPr>
      <w:r>
        <w:rPr>
          <w:rFonts w:hint="eastAsia"/>
          <w:b/>
          <w:sz w:val="36"/>
          <w:szCs w:val="52"/>
          <w:u w:val="single"/>
        </w:rPr>
        <w:t>Hotel R</w:t>
      </w:r>
      <w:r>
        <w:rPr>
          <w:b/>
          <w:sz w:val="36"/>
          <w:szCs w:val="52"/>
          <w:u w:val="single"/>
        </w:rPr>
        <w:t>eservation</w:t>
      </w:r>
      <w:r>
        <w:rPr>
          <w:rFonts w:hint="eastAsia"/>
          <w:b/>
          <w:sz w:val="36"/>
          <w:szCs w:val="52"/>
          <w:u w:val="single"/>
        </w:rPr>
        <w:t xml:space="preserve"> Form for Ramada Pearl Hotel Guangzhou         </w:t>
      </w:r>
    </w:p>
    <w:p w14:paraId="118FA6BC" w14:textId="77777777" w:rsidR="00F952B3" w:rsidRDefault="00302366">
      <w:pPr>
        <w:spacing w:line="280" w:lineRule="atLeast"/>
        <w:jc w:val="center"/>
        <w:rPr>
          <w:b/>
          <w:sz w:val="30"/>
          <w:u w:val="single"/>
        </w:rPr>
      </w:pPr>
      <w:r>
        <w:rPr>
          <w:rFonts w:hint="eastAsia"/>
          <w:b/>
          <w:sz w:val="30"/>
          <w:szCs w:val="52"/>
          <w:u w:val="single"/>
        </w:rPr>
        <w:t>广州凯旋华美达大酒店预定单</w:t>
      </w:r>
    </w:p>
    <w:p w14:paraId="4EFC2C0C" w14:textId="77777777" w:rsidR="00F952B3" w:rsidRDefault="00302366">
      <w:pPr>
        <w:spacing w:line="280" w:lineRule="atLeast"/>
      </w:pPr>
      <w:r>
        <w:rPr>
          <w:b/>
        </w:rPr>
        <w:t>Date</w:t>
      </w:r>
      <w:r>
        <w:rPr>
          <w:rFonts w:hint="eastAsia"/>
          <w:b/>
        </w:rPr>
        <w:t>(</w:t>
      </w:r>
      <w:r>
        <w:rPr>
          <w:rFonts w:hint="eastAsia"/>
          <w:b/>
        </w:rPr>
        <w:t>日期</w:t>
      </w:r>
      <w:r>
        <w:rPr>
          <w:rFonts w:hint="eastAsia"/>
          <w:b/>
        </w:rPr>
        <w:t>)</w:t>
      </w:r>
      <w:r>
        <w:t xml:space="preserve">:    </w:t>
      </w:r>
    </w:p>
    <w:p w14:paraId="3B32B994" w14:textId="77777777" w:rsidR="00F952B3" w:rsidRDefault="00302366">
      <w:pPr>
        <w:spacing w:line="280" w:lineRule="atLeast"/>
      </w:pPr>
      <w:r>
        <w:rPr>
          <w:b/>
        </w:rPr>
        <w:t>To</w:t>
      </w:r>
      <w:r>
        <w:rPr>
          <w:rFonts w:hint="eastAsia"/>
          <w:b/>
        </w:rPr>
        <w:t>(</w:t>
      </w:r>
      <w:r>
        <w:rPr>
          <w:rFonts w:hint="eastAsia"/>
          <w:b/>
        </w:rPr>
        <w:t>至</w:t>
      </w:r>
      <w:r>
        <w:rPr>
          <w:rFonts w:hint="eastAsia"/>
          <w:b/>
        </w:rPr>
        <w:t>)</w:t>
      </w:r>
      <w:r>
        <w:t>:</w:t>
      </w:r>
      <w:r>
        <w:tab/>
        <w:t>Reservation Department RAMADA PEARL HOTEL</w:t>
      </w:r>
      <w:r>
        <w:rPr>
          <w:rFonts w:hint="eastAsia"/>
        </w:rPr>
        <w:t xml:space="preserve">   (</w:t>
      </w:r>
      <w:r>
        <w:rPr>
          <w:rFonts w:cs="Arial" w:hint="eastAsia"/>
        </w:rPr>
        <w:t>广州凯旋华美达大酒店</w:t>
      </w:r>
      <w:r>
        <w:rPr>
          <w:rFonts w:cs="Arial" w:hint="eastAsia"/>
        </w:rPr>
        <w:t xml:space="preserve"> </w:t>
      </w:r>
      <w:r>
        <w:rPr>
          <w:rFonts w:cs="Arial" w:hint="eastAsia"/>
        </w:rPr>
        <w:t>订房部</w:t>
      </w:r>
      <w:r>
        <w:rPr>
          <w:rFonts w:hint="eastAsia"/>
        </w:rPr>
        <w:t>)</w:t>
      </w:r>
    </w:p>
    <w:p w14:paraId="240627DA" w14:textId="77777777" w:rsidR="00F952B3" w:rsidRDefault="00302366">
      <w:pPr>
        <w:spacing w:line="280" w:lineRule="atLeast"/>
        <w:rPr>
          <w:bCs/>
        </w:rPr>
      </w:pPr>
      <w:r>
        <w:t>Fax</w:t>
      </w:r>
      <w:r>
        <w:rPr>
          <w:rFonts w:hint="eastAsia"/>
        </w:rPr>
        <w:t>(</w:t>
      </w:r>
      <w:r>
        <w:rPr>
          <w:rFonts w:hint="eastAsia"/>
        </w:rPr>
        <w:t>传真</w:t>
      </w:r>
      <w:r>
        <w:rPr>
          <w:rFonts w:hint="eastAsia"/>
        </w:rPr>
        <w:t>)</w:t>
      </w:r>
      <w:r>
        <w:t xml:space="preserve"> : </w:t>
      </w:r>
      <w:r>
        <w:rPr>
          <w:b/>
        </w:rPr>
        <w:t xml:space="preserve">(020) 8737 </w:t>
      </w:r>
      <w:r>
        <w:rPr>
          <w:rFonts w:hint="eastAsia"/>
          <w:b/>
        </w:rPr>
        <w:t>7442</w:t>
      </w:r>
      <w:r>
        <w:t xml:space="preserve">  </w:t>
      </w:r>
      <w:r>
        <w:rPr>
          <w:rFonts w:hint="eastAsia"/>
        </w:rPr>
        <w:t xml:space="preserve">  </w:t>
      </w:r>
      <w:r>
        <w:t>Tel</w:t>
      </w:r>
      <w:r>
        <w:rPr>
          <w:rFonts w:hint="eastAsia"/>
        </w:rPr>
        <w:t>(</w:t>
      </w:r>
      <w:r>
        <w:rPr>
          <w:rFonts w:hint="eastAsia"/>
        </w:rPr>
        <w:t>电话</w:t>
      </w:r>
      <w:r>
        <w:rPr>
          <w:rFonts w:hint="eastAsia"/>
        </w:rPr>
        <w:t>)</w:t>
      </w:r>
      <w:r>
        <w:t xml:space="preserve"> : </w:t>
      </w:r>
      <w:r>
        <w:rPr>
          <w:b/>
        </w:rPr>
        <w:t>(020) 8737 2988</w:t>
      </w:r>
      <w:r>
        <w:rPr>
          <w:rFonts w:hint="eastAsia"/>
          <w:b/>
        </w:rPr>
        <w:t xml:space="preserve">    </w:t>
      </w:r>
      <w:r>
        <w:rPr>
          <w:rFonts w:hint="eastAsia"/>
          <w:bCs/>
        </w:rPr>
        <w:t>Email:</w:t>
      </w:r>
      <w:r>
        <w:t xml:space="preserve"> </w:t>
      </w:r>
      <w:hyperlink r:id="rId9" w:history="1">
        <w:r>
          <w:rPr>
            <w:rStyle w:val="aa"/>
            <w:rFonts w:hint="eastAsia"/>
            <w:b/>
            <w:szCs w:val="21"/>
          </w:rPr>
          <w:t>kelly.han</w:t>
        </w:r>
        <w:r>
          <w:rPr>
            <w:rStyle w:val="aa"/>
            <w:b/>
            <w:szCs w:val="21"/>
          </w:rPr>
          <w:t>@ramadagz.com</w:t>
        </w:r>
      </w:hyperlink>
    </w:p>
    <w:p w14:paraId="1B339BCE" w14:textId="77777777" w:rsidR="00F952B3" w:rsidRDefault="00F952B3">
      <w:pPr>
        <w:spacing w:line="280" w:lineRule="atLeast"/>
      </w:pPr>
    </w:p>
    <w:p w14:paraId="25ECFDDC" w14:textId="77777777" w:rsidR="00F952B3" w:rsidRDefault="00F952B3">
      <w:pPr>
        <w:spacing w:line="240" w:lineRule="exact"/>
        <w:ind w:firstLineChars="208" w:firstLine="437"/>
      </w:pPr>
    </w:p>
    <w:p w14:paraId="0FD3BA77" w14:textId="77777777" w:rsidR="00F952B3" w:rsidRDefault="00302366">
      <w:pPr>
        <w:spacing w:line="240" w:lineRule="exact"/>
        <w:ind w:firstLineChars="208" w:firstLine="418"/>
        <w:rPr>
          <w:b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1AC2B3" wp14:editId="46AC248B">
                <wp:simplePos x="0" y="0"/>
                <wp:positionH relativeFrom="column">
                  <wp:posOffset>5193665</wp:posOffset>
                </wp:positionH>
                <wp:positionV relativeFrom="paragraph">
                  <wp:posOffset>6985</wp:posOffset>
                </wp:positionV>
                <wp:extent cx="360045" cy="133350"/>
                <wp:effectExtent l="6350" t="6350" r="14605" b="12700"/>
                <wp:wrapNone/>
                <wp:docPr id="14" name="圆角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86F0A70" w14:textId="77777777" w:rsidR="00F952B3" w:rsidRDefault="00F952B3"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圆角矩形 14" o:spid="_x0000_s1026" style="position:absolute;left:0;text-align:left;margin-left:408.95pt;margin-top:.55pt;width:28.35pt;height:1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" strokeweight="1pt">
                <v:textbox>
                  <w:txbxContent>
                    <w:p w:rsidR="00F952B3" w:rsidRDefault="00F952B3"/>
                  </w:txbxContent>
                </v:textbox>
              </v:roundrect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02C854" wp14:editId="66CC2491">
                <wp:simplePos x="0" y="0"/>
                <wp:positionH relativeFrom="column">
                  <wp:posOffset>3228975</wp:posOffset>
                </wp:positionH>
                <wp:positionV relativeFrom="paragraph">
                  <wp:posOffset>6985</wp:posOffset>
                </wp:positionV>
                <wp:extent cx="360045" cy="133350"/>
                <wp:effectExtent l="6350" t="6350" r="14605" b="12700"/>
                <wp:wrapNone/>
                <wp:docPr id="13" name="圆角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46BC6CF" w14:textId="77777777" w:rsidR="00F952B3" w:rsidRDefault="00F952B3"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圆角矩形 13" o:spid="_x0000_s1027" style="position:absolute;left:0;text-align:left;margin-left:254.25pt;margin-top:.55pt;width:28.3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" strokeweight="1pt">
                <v:textbox>
                  <w:txbxContent>
                    <w:p w:rsidR="00F952B3" w:rsidRDefault="00F952B3"/>
                  </w:txbxContent>
                </v:textbox>
              </v:round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A3B7A7" wp14:editId="63C94780">
                <wp:simplePos x="0" y="0"/>
                <wp:positionH relativeFrom="column">
                  <wp:posOffset>1266825</wp:posOffset>
                </wp:positionH>
                <wp:positionV relativeFrom="paragraph">
                  <wp:posOffset>16510</wp:posOffset>
                </wp:positionV>
                <wp:extent cx="360045" cy="133350"/>
                <wp:effectExtent l="6350" t="6350" r="14605" b="12700"/>
                <wp:wrapNone/>
                <wp:docPr id="11" name="圆角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21B3C57" w14:textId="77777777" w:rsidR="00F952B3" w:rsidRDefault="00F952B3"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圆角矩形 11" o:spid="_x0000_s1028" style="position:absolute;left:0;text-align:left;margin-left:99.75pt;margin-top:1.3pt;width:28.35pt;height:1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" filled="f" strokeweight="1pt">
                <v:textbox>
                  <w:txbxContent>
                    <w:p w:rsidR="00F952B3" w:rsidRDefault="00F952B3"/>
                  </w:txbxContent>
                </v:textbox>
              </v:roundrect>
            </w:pict>
          </mc:Fallback>
        </mc:AlternateContent>
      </w:r>
      <w:r>
        <w:t>Reservation</w:t>
      </w:r>
      <w:r>
        <w:rPr>
          <w:rFonts w:hint="eastAsia"/>
        </w:rPr>
        <w:t>(</w:t>
      </w:r>
      <w:r>
        <w:rPr>
          <w:rFonts w:hint="eastAsia"/>
        </w:rPr>
        <w:t>预定</w:t>
      </w:r>
      <w:r>
        <w:rPr>
          <w:rFonts w:hint="eastAsia"/>
        </w:rPr>
        <w:t>)</w:t>
      </w:r>
      <w:r>
        <w:tab/>
      </w:r>
      <w:r>
        <w:sym w:font="Symbol" w:char="F0D6"/>
      </w:r>
      <w:r>
        <w:tab/>
      </w:r>
      <w:r>
        <w:rPr>
          <w:rFonts w:hint="eastAsia"/>
        </w:rPr>
        <w:t xml:space="preserve">    </w:t>
      </w:r>
      <w:r>
        <w:t xml:space="preserve"> Amendment</w:t>
      </w:r>
      <w:r>
        <w:rPr>
          <w:rFonts w:hint="eastAsia"/>
        </w:rPr>
        <w:t>(</w:t>
      </w:r>
      <w:r>
        <w:rPr>
          <w:rFonts w:hint="eastAsia"/>
        </w:rPr>
        <w:t>更正</w:t>
      </w:r>
      <w:r>
        <w:rPr>
          <w:rFonts w:hint="eastAsia"/>
        </w:rPr>
        <w:t>)</w:t>
      </w:r>
      <w:r>
        <w:t xml:space="preserve"> </w:t>
      </w:r>
      <w:r>
        <w:tab/>
      </w:r>
      <w:r>
        <w:tab/>
      </w:r>
      <w:r>
        <w:rPr>
          <w:rFonts w:hint="eastAsia"/>
        </w:rPr>
        <w:t xml:space="preserve">      </w:t>
      </w:r>
      <w:r>
        <w:t>Cancellation</w:t>
      </w:r>
      <w:r>
        <w:rPr>
          <w:rFonts w:hint="eastAsia"/>
        </w:rPr>
        <w:t>(</w:t>
      </w:r>
      <w:r>
        <w:rPr>
          <w:rFonts w:hint="eastAsia"/>
        </w:rPr>
        <w:t>取消</w:t>
      </w:r>
      <w:r>
        <w:rPr>
          <w:rFonts w:hint="eastAsia"/>
        </w:rPr>
        <w:t>)</w:t>
      </w:r>
    </w:p>
    <w:p w14:paraId="48A51D07" w14:textId="77777777" w:rsidR="00F952B3" w:rsidRDefault="00F952B3">
      <w:pPr>
        <w:spacing w:line="240" w:lineRule="exact"/>
      </w:pPr>
    </w:p>
    <w:p w14:paraId="01577F6C" w14:textId="77777777" w:rsidR="00F952B3" w:rsidRDefault="00F952B3">
      <w:pPr>
        <w:spacing w:line="240" w:lineRule="exact"/>
      </w:pPr>
    </w:p>
    <w:p w14:paraId="14BFF89A" w14:textId="77777777" w:rsidR="00F952B3" w:rsidRDefault="00302366">
      <w:pPr>
        <w:spacing w:line="240" w:lineRule="exact"/>
      </w:pPr>
      <w:r>
        <w:t>Guest Name</w:t>
      </w:r>
      <w:r>
        <w:rPr>
          <w:rFonts w:hint="eastAsia"/>
        </w:rPr>
        <w:t>(</w:t>
      </w:r>
      <w:r>
        <w:rPr>
          <w:rFonts w:hint="eastAsia"/>
        </w:rPr>
        <w:t>姓名</w:t>
      </w:r>
      <w:r>
        <w:rPr>
          <w:rFonts w:hint="eastAsia"/>
        </w:rPr>
        <w:t>)</w:t>
      </w:r>
      <w:r>
        <w:t>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3B0DF6D" w14:textId="77777777" w:rsidR="00F952B3" w:rsidRDefault="00F952B3">
      <w:pPr>
        <w:spacing w:line="240" w:lineRule="exact"/>
      </w:pPr>
    </w:p>
    <w:p w14:paraId="53780F68" w14:textId="77777777" w:rsidR="00F952B3" w:rsidRDefault="00302366">
      <w:pPr>
        <w:spacing w:line="240" w:lineRule="exact"/>
        <w:rPr>
          <w:u w:val="single"/>
        </w:rPr>
      </w:pPr>
      <w:r>
        <w:t>Arrival Date</w:t>
      </w:r>
      <w:r>
        <w:rPr>
          <w:rFonts w:hint="eastAsia"/>
        </w:rPr>
        <w:t>(</w:t>
      </w:r>
      <w:r>
        <w:rPr>
          <w:rFonts w:hint="eastAsia"/>
        </w:rPr>
        <w:t>到达日起</w:t>
      </w:r>
      <w:r>
        <w:rPr>
          <w:rFonts w:hint="eastAsia"/>
        </w:rPr>
        <w:t>):</w:t>
      </w:r>
      <w:r>
        <w:tab/>
      </w:r>
      <w:r>
        <w:rPr>
          <w:rFonts w:hint="eastAsia"/>
        </w:rPr>
        <w:t xml:space="preserve"> </w:t>
      </w:r>
      <w:r>
        <w:rPr>
          <w:u w:val="single"/>
        </w:rPr>
        <w:tab/>
      </w:r>
      <w:r>
        <w:rPr>
          <w:rFonts w:hint="eastAsia"/>
          <w:u w:val="single"/>
        </w:rPr>
        <w:t xml:space="preserve">            </w:t>
      </w:r>
      <w:r>
        <w:rPr>
          <w:u w:val="single"/>
        </w:rPr>
        <w:tab/>
      </w:r>
      <w:r>
        <w:rPr>
          <w:rFonts w:hint="eastAsia"/>
          <w:u w:val="single"/>
        </w:rPr>
        <w:t xml:space="preserve"> </w:t>
      </w:r>
      <w:r>
        <w:t>Departure Date</w:t>
      </w:r>
      <w:r>
        <w:rPr>
          <w:rFonts w:hint="eastAsia"/>
        </w:rPr>
        <w:t>(</w:t>
      </w:r>
      <w:r>
        <w:rPr>
          <w:rFonts w:hint="eastAsia"/>
        </w:rPr>
        <w:t>离开日期</w:t>
      </w:r>
      <w:r>
        <w:rPr>
          <w:rFonts w:hint="eastAsia"/>
        </w:rPr>
        <w:t>)</w:t>
      </w:r>
      <w:r>
        <w:t>:</w:t>
      </w:r>
      <w:r>
        <w:rPr>
          <w:u w:val="single"/>
        </w:rPr>
        <w:tab/>
      </w:r>
      <w:r>
        <w:rPr>
          <w:rFonts w:hint="eastAsia"/>
          <w:u w:val="single"/>
        </w:rPr>
        <w:t xml:space="preserve">                  </w:t>
      </w:r>
      <w:r>
        <w:rPr>
          <w:u w:val="single"/>
        </w:rPr>
        <w:tab/>
      </w:r>
    </w:p>
    <w:p w14:paraId="3FF3F0D2" w14:textId="77777777" w:rsidR="00F952B3" w:rsidRDefault="00F952B3">
      <w:pPr>
        <w:spacing w:line="240" w:lineRule="exact"/>
        <w:ind w:rightChars="-100" w:right="-210"/>
      </w:pPr>
    </w:p>
    <w:p w14:paraId="0C6A76F8" w14:textId="77777777" w:rsidR="00F952B3" w:rsidRDefault="00302366">
      <w:pPr>
        <w:spacing w:line="360" w:lineRule="auto"/>
        <w:rPr>
          <w:rFonts w:ascii="Arial" w:eastAsia="黑体" w:hAnsi="Arial" w:cs="Arial"/>
        </w:rPr>
      </w:pPr>
      <w:r>
        <w:rPr>
          <w:rFonts w:ascii="Arial" w:eastAsia="黑体" w:hAnsi="Arial" w:cs="Arial"/>
        </w:rPr>
        <w:t>Room Type</w:t>
      </w:r>
      <w:r>
        <w:rPr>
          <w:rFonts w:hint="eastAsia"/>
          <w:b/>
        </w:rPr>
        <w:t>（房间类型）</w:t>
      </w:r>
      <w:r>
        <w:tab/>
      </w:r>
      <w:r>
        <w:tab/>
      </w:r>
      <w:r>
        <w:rPr>
          <w:rFonts w:hint="eastAsia"/>
        </w:rPr>
        <w:t xml:space="preserve">     </w:t>
      </w:r>
      <w:r>
        <w:rPr>
          <w:rFonts w:ascii="Arial" w:eastAsia="黑体" w:hAnsi="Arial" w:cs="Arial"/>
        </w:rPr>
        <w:t>Room Rate</w:t>
      </w:r>
      <w:r>
        <w:rPr>
          <w:rFonts w:ascii="Arial" w:eastAsia="黑体" w:hAnsi="Arial" w:cs="Arial" w:hint="eastAsia"/>
        </w:rPr>
        <w:t>（房间价格）</w:t>
      </w:r>
      <w:r>
        <w:rPr>
          <w:rFonts w:ascii="Arial" w:eastAsia="黑体" w:hAnsi="Arial" w:cs="Arial" w:hint="eastAsia"/>
        </w:rPr>
        <w:t xml:space="preserve">                Rooms</w:t>
      </w:r>
      <w:r>
        <w:rPr>
          <w:rFonts w:ascii="Arial" w:eastAsia="黑体" w:hAnsi="Arial" w:cs="Arial" w:hint="eastAsia"/>
        </w:rPr>
        <w:t>（房间数量）</w:t>
      </w:r>
    </w:p>
    <w:p w14:paraId="6B62B0ED" w14:textId="77777777" w:rsidR="00F952B3" w:rsidRDefault="00302366">
      <w:pPr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 xml:space="preserve">商务大床房           人民币500元/间/晚（含1份西式自助早餐）       </w:t>
      </w:r>
      <w:r>
        <w:rPr>
          <w:rFonts w:hint="eastAsia"/>
          <w:u w:val="single"/>
        </w:rPr>
        <w:t xml:space="preserve">                  </w:t>
      </w:r>
    </w:p>
    <w:p w14:paraId="442A7413" w14:textId="77777777" w:rsidR="00F952B3" w:rsidRDefault="00302366">
      <w:pPr>
        <w:spacing w:line="360" w:lineRule="auto"/>
        <w:rPr>
          <w:rFonts w:ascii="宋体" w:hAnsi="宋体"/>
        </w:rPr>
      </w:pPr>
      <w:proofErr w:type="gramStart"/>
      <w:r>
        <w:rPr>
          <w:rFonts w:ascii="宋体" w:hAnsi="宋体" w:hint="eastAsia"/>
        </w:rPr>
        <w:t>商务双床房</w:t>
      </w:r>
      <w:proofErr w:type="gramEnd"/>
      <w:r>
        <w:rPr>
          <w:rFonts w:ascii="宋体" w:hAnsi="宋体" w:hint="eastAsia"/>
        </w:rPr>
        <w:t xml:space="preserve">           人民币550元/间/晚（含2份西式自助早餐）        </w:t>
      </w:r>
      <w:r>
        <w:rPr>
          <w:rFonts w:hint="eastAsia"/>
          <w:u w:val="single"/>
        </w:rPr>
        <w:t xml:space="preserve">                 </w:t>
      </w:r>
    </w:p>
    <w:p w14:paraId="2BB3E009" w14:textId="77777777" w:rsidR="00F952B3" w:rsidRDefault="00F952B3">
      <w:pPr>
        <w:spacing w:line="240" w:lineRule="exact"/>
      </w:pPr>
    </w:p>
    <w:p w14:paraId="2EA678A9" w14:textId="77777777" w:rsidR="00F952B3" w:rsidRDefault="00302366">
      <w:pPr>
        <w:rPr>
          <w:u w:val="single"/>
        </w:rPr>
      </w:pPr>
      <w:r>
        <w:lastRenderedPageBreak/>
        <w:t>Payment</w:t>
      </w:r>
      <w:r>
        <w:rPr>
          <w:rFonts w:hint="eastAsia"/>
        </w:rPr>
        <w:t>(</w:t>
      </w:r>
      <w:r>
        <w:rPr>
          <w:rFonts w:hint="eastAsia"/>
        </w:rPr>
        <w:t>付款方式</w:t>
      </w:r>
      <w:r>
        <w:rPr>
          <w:rFonts w:hint="eastAsia"/>
        </w:rPr>
        <w:t>)</w:t>
      </w:r>
      <w:r>
        <w:t>:</w:t>
      </w:r>
    </w:p>
    <w:p w14:paraId="436FB87F" w14:textId="77777777" w:rsidR="00F952B3" w:rsidRDefault="00302366">
      <w:pPr>
        <w:ind w:firstLineChars="300" w:firstLine="630"/>
        <w:rPr>
          <w:u w:val="single"/>
        </w:rPr>
      </w:pPr>
      <w:r>
        <w:rPr>
          <w:u w:val="single"/>
        </w:rPr>
        <w:t>Room rental</w:t>
      </w:r>
      <w:r>
        <w:rPr>
          <w:rFonts w:hint="eastAsia"/>
          <w:u w:val="single"/>
        </w:rPr>
        <w:t>(</w:t>
      </w:r>
      <w:r>
        <w:rPr>
          <w:rFonts w:hint="eastAsia"/>
          <w:i/>
          <w:u w:val="single"/>
        </w:rPr>
        <w:t>房费</w:t>
      </w:r>
      <w:r>
        <w:rPr>
          <w:rFonts w:hint="eastAsia"/>
          <w:u w:val="single"/>
        </w:rPr>
        <w:t>)</w:t>
      </w:r>
      <w:r>
        <w:tab/>
      </w:r>
    </w:p>
    <w:p w14:paraId="3005B675" w14:textId="77777777" w:rsidR="00F952B3" w:rsidRDefault="00302366">
      <w:pPr>
        <w:ind w:firstLineChars="700" w:firstLine="1470"/>
        <w:rPr>
          <w:u w:val="single"/>
        </w:rPr>
      </w:pPr>
      <w:r>
        <w:rPr>
          <w:rFonts w:hint="eastAsia"/>
          <w:u w:val="single"/>
        </w:rPr>
        <w:sym w:font="Wingdings 2" w:char="00A3"/>
      </w:r>
      <w:r>
        <w:rPr>
          <w:rFonts w:hint="eastAsia"/>
          <w:u w:val="single"/>
        </w:rPr>
        <w:t xml:space="preserve">  </w:t>
      </w:r>
      <w:proofErr w:type="gramStart"/>
      <w:r>
        <w:rPr>
          <w:rFonts w:hint="eastAsia"/>
          <w:u w:val="single"/>
        </w:rPr>
        <w:t>二维码全额</w:t>
      </w:r>
      <w:proofErr w:type="gramEnd"/>
      <w:r>
        <w:rPr>
          <w:rFonts w:hint="eastAsia"/>
          <w:u w:val="single"/>
        </w:rPr>
        <w:t>预付</w:t>
      </w:r>
    </w:p>
    <w:p w14:paraId="66356392" w14:textId="77777777" w:rsidR="00F952B3" w:rsidRDefault="00302366">
      <w:pPr>
        <w:ind w:firstLineChars="700" w:firstLine="1470"/>
        <w:rPr>
          <w:u w:val="single"/>
        </w:rPr>
      </w:pPr>
      <w:r>
        <w:rPr>
          <w:rFonts w:hint="eastAsia"/>
          <w:noProof/>
          <w:u w:val="single"/>
        </w:rPr>
        <w:drawing>
          <wp:inline distT="0" distB="0" distL="114300" distR="114300" wp14:anchorId="3BC8DE6E" wp14:editId="2409EF24">
            <wp:extent cx="1631315" cy="1931670"/>
            <wp:effectExtent l="0" t="0" r="6985" b="11430"/>
            <wp:docPr id="12" name="图片 2" descr="8ac128cbf2a39b03aeac7b6fe21475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2" descr="8ac128cbf2a39b03aeac7b6fe21475c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31315" cy="193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9B34E" w14:textId="77777777" w:rsidR="00F952B3" w:rsidRDefault="00302366">
      <w:pPr>
        <w:ind w:firstLineChars="700" w:firstLine="1470"/>
        <w:rPr>
          <w:u w:val="single"/>
        </w:rPr>
      </w:pPr>
      <w:r>
        <w:rPr>
          <w:u w:val="single"/>
        </w:rPr>
        <w:sym w:font="Wingdings 2" w:char="00A3"/>
      </w:r>
      <w:r>
        <w:rPr>
          <w:u w:val="single"/>
        </w:rPr>
        <w:sym w:font="Symbol" w:char="F0D6"/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>信用卡担保</w:t>
      </w:r>
    </w:p>
    <w:p w14:paraId="25A073F4" w14:textId="77777777" w:rsidR="00F952B3" w:rsidRDefault="00302366">
      <w:pPr>
        <w:ind w:firstLineChars="700" w:firstLine="1470"/>
      </w:pPr>
      <w:r>
        <w:t>Guaranteed by credit card: Card No</w:t>
      </w:r>
      <w:r>
        <w:rPr>
          <w:rFonts w:hint="eastAsia"/>
        </w:rPr>
        <w:t>(</w:t>
      </w:r>
      <w:r>
        <w:rPr>
          <w:rFonts w:ascii="Arial" w:hAnsi="Arial" w:hint="eastAsia"/>
          <w:sz w:val="18"/>
        </w:rPr>
        <w:t>由学员担保</w:t>
      </w:r>
      <w:r>
        <w:rPr>
          <w:rFonts w:ascii="Arial" w:hAnsi="Arial"/>
          <w:sz w:val="18"/>
        </w:rPr>
        <w:t>:</w:t>
      </w:r>
      <w:r>
        <w:rPr>
          <w:rFonts w:ascii="Arial" w:hAnsi="Arial" w:hint="eastAsia"/>
          <w:sz w:val="18"/>
        </w:rPr>
        <w:t>信用卡号码</w:t>
      </w:r>
      <w:r>
        <w:rPr>
          <w:rFonts w:hint="eastAsia"/>
        </w:rPr>
        <w:t>)</w:t>
      </w:r>
      <w:r>
        <w:t>.:</w:t>
      </w:r>
      <w:r>
        <w:rPr>
          <w:u w:val="single"/>
        </w:rPr>
        <w:tab/>
      </w:r>
      <w:r>
        <w:rPr>
          <w:rFonts w:hint="eastAsia"/>
          <w:u w:val="single"/>
        </w:rPr>
        <w:t xml:space="preserve">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rFonts w:hint="eastAsia"/>
          <w:u w:val="single"/>
        </w:rPr>
        <w:t xml:space="preserve">      </w:t>
      </w:r>
      <w:r>
        <w:rPr>
          <w:u w:val="single"/>
        </w:rPr>
        <w:tab/>
        <w:t xml:space="preserve"> </w:t>
      </w:r>
      <w:r>
        <w:t xml:space="preserve"> </w:t>
      </w:r>
    </w:p>
    <w:p w14:paraId="178D2F76" w14:textId="77777777" w:rsidR="00F952B3" w:rsidRDefault="00302366">
      <w:pPr>
        <w:spacing w:line="240" w:lineRule="exact"/>
        <w:ind w:firstLineChars="700" w:firstLine="1470"/>
        <w:rPr>
          <w:u w:val="single"/>
        </w:rPr>
      </w:pPr>
      <w:r>
        <w:t>Expiry Date</w:t>
      </w:r>
      <w:r>
        <w:rPr>
          <w:rFonts w:hint="eastAsia"/>
        </w:rPr>
        <w:t>(</w:t>
      </w:r>
      <w:r>
        <w:rPr>
          <w:rFonts w:ascii="Arial" w:hAnsi="Arial" w:hint="eastAsia"/>
          <w:sz w:val="18"/>
        </w:rPr>
        <w:t>信用卡有效期</w:t>
      </w:r>
      <w:r>
        <w:rPr>
          <w:rFonts w:hint="eastAsia"/>
        </w:rPr>
        <w:t>)</w:t>
      </w:r>
      <w:r>
        <w:t xml:space="preserve">:  </w:t>
      </w:r>
      <w:r>
        <w:rPr>
          <w:u w:val="single"/>
        </w:rPr>
        <w:tab/>
      </w:r>
      <w:r>
        <w:rPr>
          <w:rFonts w:hint="eastAsia"/>
          <w:u w:val="single"/>
        </w:rPr>
        <w:t xml:space="preserve">      </w:t>
      </w:r>
      <w:r>
        <w:rPr>
          <w:u w:val="single"/>
        </w:rPr>
        <w:tab/>
        <w:t xml:space="preserve">     </w:t>
      </w:r>
      <w:r>
        <w:rPr>
          <w:rFonts w:hint="eastAsia"/>
          <w:u w:val="single"/>
        </w:rPr>
        <w:t xml:space="preserve">    </w:t>
      </w:r>
      <w:r>
        <w:rPr>
          <w:u w:val="single"/>
        </w:rPr>
        <w:t xml:space="preserve">   </w:t>
      </w:r>
    </w:p>
    <w:p w14:paraId="1E6270D9" w14:textId="77777777" w:rsidR="00F952B3" w:rsidRDefault="00F952B3">
      <w:pPr>
        <w:ind w:firstLineChars="700" w:firstLine="1470"/>
        <w:rPr>
          <w:u w:val="single"/>
        </w:rPr>
      </w:pPr>
    </w:p>
    <w:p w14:paraId="41900A66" w14:textId="77777777" w:rsidR="00F952B3" w:rsidRDefault="00302366">
      <w:pPr>
        <w:ind w:firstLineChars="300" w:firstLine="630"/>
      </w:pPr>
      <w:r>
        <w:rPr>
          <w:u w:val="single"/>
        </w:rPr>
        <w:t>Other Expenses</w:t>
      </w:r>
      <w:r>
        <w:rPr>
          <w:rFonts w:hint="eastAsia"/>
          <w:u w:val="single"/>
        </w:rPr>
        <w:t>(</w:t>
      </w:r>
      <w:r>
        <w:rPr>
          <w:rFonts w:hint="eastAsia"/>
          <w:i/>
          <w:u w:val="single"/>
        </w:rPr>
        <w:t>其它费用</w:t>
      </w:r>
      <w:r>
        <w:rPr>
          <w:rFonts w:hint="eastAsia"/>
          <w:u w:val="single"/>
        </w:rPr>
        <w:t>)</w:t>
      </w:r>
    </w:p>
    <w:p w14:paraId="4DEBD587" w14:textId="77777777" w:rsidR="00F952B3" w:rsidRDefault="00302366">
      <w:pPr>
        <w:numPr>
          <w:ilvl w:val="0"/>
          <w:numId w:val="3"/>
        </w:numPr>
        <w:spacing w:line="260" w:lineRule="exact"/>
      </w:pPr>
      <w:r>
        <w:t>By guest upon departure</w:t>
      </w:r>
      <w:r>
        <w:rPr>
          <w:rFonts w:hint="eastAsia"/>
        </w:rPr>
        <w:t>(</w:t>
      </w:r>
      <w:r>
        <w:rPr>
          <w:rFonts w:hint="eastAsia"/>
        </w:rPr>
        <w:t>由学员离店时自付</w:t>
      </w:r>
      <w:r>
        <w:rPr>
          <w:rFonts w:hint="eastAsia"/>
        </w:rPr>
        <w:t>)</w:t>
      </w:r>
      <w:r>
        <w:t xml:space="preserve"> </w:t>
      </w:r>
    </w:p>
    <w:p w14:paraId="6B6B7A27" w14:textId="77777777" w:rsidR="00F952B3" w:rsidRDefault="00F952B3">
      <w:pPr>
        <w:spacing w:line="240" w:lineRule="exact"/>
      </w:pPr>
    </w:p>
    <w:p w14:paraId="153A0968" w14:textId="77777777" w:rsidR="00F952B3" w:rsidRDefault="00302366">
      <w:pPr>
        <w:spacing w:line="240" w:lineRule="exact"/>
        <w:rPr>
          <w:u w:val="single"/>
        </w:rPr>
      </w:pPr>
      <w:r>
        <w:t>Remarks</w:t>
      </w:r>
      <w:r>
        <w:rPr>
          <w:rFonts w:hint="eastAsia"/>
        </w:rPr>
        <w:t>(</w:t>
      </w:r>
      <w:r>
        <w:rPr>
          <w:rFonts w:hint="eastAsia"/>
        </w:rPr>
        <w:t>备注</w:t>
      </w:r>
      <w:r>
        <w:rPr>
          <w:rFonts w:hint="eastAsia"/>
        </w:rPr>
        <w:t>)</w:t>
      </w:r>
      <w:r>
        <w:t>:</w:t>
      </w:r>
      <w:r>
        <w:sym w:font="Wingdings" w:char="F03F"/>
      </w:r>
      <w:r>
        <w:tab/>
      </w:r>
      <w:r>
        <w:rPr>
          <w:rFonts w:hint="eastAsia"/>
          <w:u w:val="single"/>
        </w:rPr>
        <w:t xml:space="preserve">    </w:t>
      </w:r>
      <w:r>
        <w:rPr>
          <w:u w:val="single"/>
        </w:rPr>
        <w:tab/>
      </w:r>
      <w:r>
        <w:rPr>
          <w:rFonts w:hint="eastAsia"/>
          <w:u w:val="single"/>
        </w:rPr>
        <w:t xml:space="preserve">              </w:t>
      </w:r>
      <w:r>
        <w:rPr>
          <w:u w:val="single"/>
        </w:rPr>
        <w:tab/>
      </w:r>
      <w:r>
        <w:t xml:space="preserve"> </w:t>
      </w:r>
    </w:p>
    <w:p w14:paraId="6E878929" w14:textId="77777777" w:rsidR="00F952B3" w:rsidRDefault="00F952B3">
      <w:pPr>
        <w:ind w:left="5145"/>
      </w:pPr>
    </w:p>
    <w:p w14:paraId="60A5D471" w14:textId="77777777" w:rsidR="00F952B3" w:rsidRDefault="00302366">
      <w:pPr>
        <w:ind w:left="5145"/>
      </w:pPr>
      <w:r>
        <w:t>Acknowledged by Hotel</w:t>
      </w:r>
      <w:r>
        <w:rPr>
          <w:rFonts w:hint="eastAsia"/>
        </w:rPr>
        <w:t>(</w:t>
      </w:r>
      <w:r>
        <w:rPr>
          <w:rFonts w:ascii="Albertus Xb (W1)" w:hAnsi="Albertus Xb (W1)" w:hint="eastAsia"/>
        </w:rPr>
        <w:t>确定人</w:t>
      </w:r>
      <w:r>
        <w:t>: (</w:t>
      </w:r>
      <w:r>
        <w:rPr>
          <w:rFonts w:hint="eastAsia"/>
        </w:rPr>
        <w:t>由酒店填写</w:t>
      </w:r>
      <w:r>
        <w:rPr>
          <w:rFonts w:hint="eastAsia"/>
        </w:rPr>
        <w:t>)</w:t>
      </w:r>
      <w:r>
        <w:t>:</w:t>
      </w:r>
    </w:p>
    <w:p w14:paraId="54D3D847" w14:textId="77777777" w:rsidR="00F952B3" w:rsidRDefault="00F952B3"/>
    <w:p w14:paraId="5E1D04D7" w14:textId="77777777" w:rsidR="00F952B3" w:rsidRDefault="00302366">
      <w:pPr>
        <w:ind w:left="1275" w:firstLine="5550"/>
      </w:pPr>
      <w:r>
        <w:t>_____________</w:t>
      </w:r>
      <w:r>
        <w:rPr>
          <w:u w:val="single"/>
        </w:rPr>
        <w:t>_</w:t>
      </w:r>
      <w:r>
        <w:rPr>
          <w:rFonts w:hint="eastAsia"/>
          <w:u w:val="single"/>
        </w:rPr>
        <w:t xml:space="preserve">  </w:t>
      </w:r>
      <w:r>
        <w:rPr>
          <w:u w:val="single"/>
        </w:rPr>
        <w:t>___</w:t>
      </w:r>
      <w:r>
        <w:t>__</w:t>
      </w:r>
    </w:p>
    <w:p w14:paraId="1A4F9F46" w14:textId="77777777" w:rsidR="00F952B3" w:rsidRDefault="00302366">
      <w:pPr>
        <w:ind w:left="1275" w:firstLine="4250"/>
        <w:rPr>
          <w:u w:val="single"/>
        </w:rPr>
      </w:pPr>
      <w:r>
        <w:t>Date</w:t>
      </w:r>
      <w:r>
        <w:rPr>
          <w:rFonts w:hint="eastAsia"/>
        </w:rPr>
        <w:t>(</w:t>
      </w:r>
      <w:r>
        <w:rPr>
          <w:rFonts w:hint="eastAsia"/>
        </w:rPr>
        <w:t>日期</w:t>
      </w:r>
      <w:r>
        <w:rPr>
          <w:rFonts w:hint="eastAsia"/>
        </w:rPr>
        <w:t xml:space="preserve">)   </w:t>
      </w:r>
      <w:r>
        <w:rPr>
          <w:rFonts w:hint="eastAsia"/>
          <w:u w:val="single"/>
        </w:rPr>
        <w:t xml:space="preserve">                     </w:t>
      </w:r>
    </w:p>
    <w:p w14:paraId="7B9DFADF" w14:textId="77777777" w:rsidR="00F952B3" w:rsidRDefault="00302366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Note:  </w:t>
      </w:r>
      <w:r>
        <w:rPr>
          <w:rFonts w:ascii="Arial" w:hAnsi="Arial" w:cs="Arial"/>
          <w:bCs/>
        </w:rPr>
        <w:t xml:space="preserve">During </w:t>
      </w:r>
      <w:r>
        <w:rPr>
          <w:rFonts w:ascii="Arial" w:hAnsi="Arial" w:cs="Arial" w:hint="eastAsia"/>
          <w:bCs/>
        </w:rPr>
        <w:t>this</w:t>
      </w:r>
      <w:r>
        <w:rPr>
          <w:rFonts w:ascii="Arial" w:hAnsi="Arial" w:cs="Arial"/>
          <w:bCs/>
        </w:rPr>
        <w:t xml:space="preserve"> Period,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 xml:space="preserve">a guarantee deposit is required. You may quote your client’s credit card number with expiry date to us. And please be informed that </w:t>
      </w:r>
      <w:proofErr w:type="gramStart"/>
      <w:r>
        <w:rPr>
          <w:rFonts w:ascii="Arial" w:hAnsi="Arial" w:cs="Arial"/>
          <w:bCs/>
        </w:rPr>
        <w:t>one night</w:t>
      </w:r>
      <w:proofErr w:type="gramEnd"/>
      <w:r>
        <w:rPr>
          <w:rFonts w:ascii="Arial" w:hAnsi="Arial" w:cs="Arial"/>
          <w:bCs/>
        </w:rPr>
        <w:t xml:space="preserve"> room rental will be charged if the guest no show or cancel the booking without 7 </w:t>
      </w:r>
      <w:proofErr w:type="spellStart"/>
      <w:r>
        <w:rPr>
          <w:rFonts w:ascii="Arial" w:hAnsi="Arial" w:cs="Arial"/>
          <w:bCs/>
        </w:rPr>
        <w:t>days notice</w:t>
      </w:r>
      <w:proofErr w:type="spellEnd"/>
      <w:r>
        <w:rPr>
          <w:rFonts w:ascii="Arial" w:hAnsi="Arial" w:cs="Arial"/>
          <w:bCs/>
        </w:rPr>
        <w:t xml:space="preserve">. </w:t>
      </w:r>
    </w:p>
    <w:p w14:paraId="76AE30EC" w14:textId="77777777" w:rsidR="00F952B3" w:rsidRDefault="00302366">
      <w:pPr>
        <w:spacing w:line="240" w:lineRule="exact"/>
        <w:ind w:left="708" w:hangingChars="392" w:hanging="708"/>
        <w:rPr>
          <w:rFonts w:ascii="Arial" w:hAnsi="Arial"/>
          <w:i/>
          <w:sz w:val="18"/>
        </w:rPr>
      </w:pPr>
      <w:r>
        <w:rPr>
          <w:rFonts w:ascii="Arial" w:hAnsi="Arial" w:hint="eastAsia"/>
          <w:b/>
          <w:i/>
          <w:sz w:val="18"/>
        </w:rPr>
        <w:t>请注意</w:t>
      </w:r>
      <w:r>
        <w:rPr>
          <w:rFonts w:ascii="Arial" w:hAnsi="Arial"/>
          <w:b/>
          <w:i/>
          <w:sz w:val="18"/>
        </w:rPr>
        <w:t xml:space="preserve"> :</w:t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 w:hint="eastAsia"/>
          <w:i/>
          <w:sz w:val="18"/>
        </w:rPr>
        <w:t>需提供客人信用卡及有效期以作担保</w:t>
      </w:r>
      <w:r>
        <w:rPr>
          <w:rFonts w:ascii="Arial" w:hAnsi="Arial"/>
          <w:i/>
          <w:sz w:val="18"/>
        </w:rPr>
        <w:t xml:space="preserve">, </w:t>
      </w:r>
      <w:r>
        <w:rPr>
          <w:rFonts w:ascii="Arial" w:hAnsi="Arial" w:hint="eastAsia"/>
          <w:i/>
          <w:sz w:val="18"/>
        </w:rPr>
        <w:t>若取消订房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 w:hint="eastAsia"/>
          <w:i/>
          <w:sz w:val="18"/>
        </w:rPr>
        <w:t>酒店将收取客人一晚的房租作为补偿</w:t>
      </w:r>
      <w:r>
        <w:rPr>
          <w:rFonts w:ascii="Arial" w:hAnsi="Arial"/>
          <w:i/>
          <w:sz w:val="18"/>
        </w:rPr>
        <w:t xml:space="preserve">. </w:t>
      </w:r>
      <w:r>
        <w:rPr>
          <w:rFonts w:ascii="Arial" w:hAnsi="Arial" w:hint="eastAsia"/>
          <w:i/>
          <w:sz w:val="18"/>
        </w:rPr>
        <w:t>本订单将作为贵公司的订房确认</w:t>
      </w:r>
      <w:r>
        <w:rPr>
          <w:rFonts w:ascii="Arial" w:hAnsi="Arial"/>
          <w:i/>
          <w:sz w:val="18"/>
        </w:rPr>
        <w:t>.</w:t>
      </w:r>
    </w:p>
    <w:p w14:paraId="1397CDF1" w14:textId="77777777" w:rsidR="00F952B3" w:rsidRDefault="00F952B3">
      <w:pPr>
        <w:spacing w:line="240" w:lineRule="exact"/>
        <w:ind w:left="706" w:hangingChars="392" w:hanging="706"/>
        <w:rPr>
          <w:rFonts w:ascii="Arial" w:hAnsi="Arial"/>
          <w:i/>
          <w:sz w:val="18"/>
        </w:rPr>
      </w:pPr>
    </w:p>
    <w:p w14:paraId="41C441EF" w14:textId="77777777" w:rsidR="00F952B3" w:rsidRDefault="00302366">
      <w:pPr>
        <w:spacing w:line="240" w:lineRule="exact"/>
        <w:rPr>
          <w:rFonts w:ascii="Arial" w:hAnsi="Arial"/>
          <w:i/>
          <w:sz w:val="18"/>
        </w:rPr>
      </w:pPr>
      <w:r>
        <w:rPr>
          <w:rFonts w:ascii="Arial" w:hAnsi="Arial" w:hint="eastAsia"/>
          <w:i/>
          <w:sz w:val="18"/>
        </w:rPr>
        <w:t>*****</w:t>
      </w:r>
      <w:r>
        <w:rPr>
          <w:rFonts w:ascii="Arial" w:hAnsi="Arial"/>
          <w:i/>
          <w:sz w:val="18"/>
        </w:rPr>
        <w:t>The reservation deadline is</w:t>
      </w:r>
      <w:r>
        <w:rPr>
          <w:rFonts w:ascii="Arial" w:hAnsi="Arial" w:hint="eastAsia"/>
          <w:i/>
          <w:sz w:val="18"/>
        </w:rPr>
        <w:t xml:space="preserve"> June15, 2019</w:t>
      </w:r>
      <w:r>
        <w:rPr>
          <w:rFonts w:ascii="Arial" w:hAnsi="Arial"/>
          <w:i/>
          <w:sz w:val="18"/>
        </w:rPr>
        <w:t>, please reserve as soon as possible.</w:t>
      </w:r>
      <w:r>
        <w:rPr>
          <w:rFonts w:ascii="Arial" w:hAnsi="Arial" w:hint="eastAsia"/>
          <w:i/>
          <w:sz w:val="18"/>
        </w:rPr>
        <w:t xml:space="preserve"> </w:t>
      </w:r>
      <w:r>
        <w:rPr>
          <w:rFonts w:ascii="Arial" w:hAnsi="Arial"/>
          <w:i/>
          <w:sz w:val="18"/>
        </w:rPr>
        <w:t>T</w:t>
      </w:r>
      <w:r>
        <w:rPr>
          <w:rFonts w:ascii="Arial" w:hAnsi="Arial" w:hint="eastAsia"/>
          <w:i/>
          <w:sz w:val="18"/>
        </w:rPr>
        <w:t>hank you! *****</w:t>
      </w:r>
    </w:p>
    <w:p w14:paraId="21224E2F" w14:textId="77777777" w:rsidR="00F952B3" w:rsidRDefault="00302366">
      <w:pPr>
        <w:spacing w:line="240" w:lineRule="exact"/>
        <w:rPr>
          <w:b/>
        </w:rPr>
      </w:pPr>
      <w:r>
        <w:rPr>
          <w:rFonts w:ascii="Arial" w:hAnsi="Arial" w:hint="eastAsia"/>
          <w:b/>
          <w:i/>
          <w:sz w:val="18"/>
        </w:rPr>
        <w:t>*****</w:t>
      </w:r>
      <w:r>
        <w:rPr>
          <w:rFonts w:ascii="Arial" w:hAnsi="Arial" w:hint="eastAsia"/>
          <w:b/>
          <w:i/>
          <w:sz w:val="18"/>
        </w:rPr>
        <w:t>预订房间截止日期为</w:t>
      </w:r>
      <w:r>
        <w:rPr>
          <w:rFonts w:ascii="Arial" w:hAnsi="Arial" w:hint="eastAsia"/>
          <w:b/>
          <w:i/>
          <w:sz w:val="18"/>
        </w:rPr>
        <w:t>2019</w:t>
      </w:r>
      <w:r>
        <w:rPr>
          <w:rFonts w:ascii="Arial" w:hAnsi="Arial" w:hint="eastAsia"/>
          <w:b/>
          <w:i/>
          <w:sz w:val="18"/>
        </w:rPr>
        <w:t>年</w:t>
      </w:r>
      <w:r>
        <w:rPr>
          <w:rFonts w:ascii="Arial" w:hAnsi="Arial" w:hint="eastAsia"/>
          <w:b/>
          <w:i/>
          <w:sz w:val="18"/>
        </w:rPr>
        <w:t>10</w:t>
      </w:r>
      <w:r>
        <w:rPr>
          <w:rFonts w:ascii="Arial" w:hAnsi="Arial" w:hint="eastAsia"/>
          <w:b/>
          <w:i/>
          <w:sz w:val="18"/>
        </w:rPr>
        <w:t>月</w:t>
      </w:r>
      <w:r>
        <w:rPr>
          <w:rFonts w:ascii="Arial" w:hAnsi="Arial" w:hint="eastAsia"/>
          <w:b/>
          <w:i/>
          <w:sz w:val="18"/>
        </w:rPr>
        <w:t>20</w:t>
      </w:r>
      <w:r>
        <w:rPr>
          <w:rFonts w:ascii="Arial" w:hAnsi="Arial" w:hint="eastAsia"/>
          <w:b/>
          <w:i/>
          <w:sz w:val="18"/>
        </w:rPr>
        <w:t>日，请尽早预订，谢谢！</w:t>
      </w:r>
      <w:r>
        <w:rPr>
          <w:rFonts w:ascii="Arial" w:hAnsi="Arial" w:hint="eastAsia"/>
          <w:b/>
          <w:i/>
          <w:sz w:val="18"/>
        </w:rPr>
        <w:t>*****</w:t>
      </w:r>
    </w:p>
    <w:p w14:paraId="3C1E2B2E" w14:textId="77777777" w:rsidR="00F952B3" w:rsidRDefault="00F952B3">
      <w:pPr>
        <w:ind w:right="160"/>
        <w:jc w:val="left"/>
        <w:rPr>
          <w:rFonts w:ascii="仿宋" w:eastAsia="仿宋" w:hAnsi="仿宋" w:cs="仿宋"/>
          <w:sz w:val="32"/>
          <w:szCs w:val="32"/>
        </w:rPr>
      </w:pPr>
    </w:p>
    <w:p w14:paraId="4C077DDE" w14:textId="14F0B8DE" w:rsidR="00F952B3" w:rsidRPr="002A00C3" w:rsidRDefault="00F952B3" w:rsidP="004D6180">
      <w:pPr>
        <w:rPr>
          <w:rFonts w:hint="eastAsia"/>
          <w:b/>
          <w:bCs/>
          <w:sz w:val="24"/>
        </w:rPr>
      </w:pPr>
    </w:p>
    <w:sectPr w:rsidR="00F952B3" w:rsidRPr="002A00C3" w:rsidSect="004D6180">
      <w:pgSz w:w="11906" w:h="16838"/>
      <w:pgMar w:top="2041" w:right="1531" w:bottom="204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6AF94" w14:textId="77777777" w:rsidR="004C2693" w:rsidRDefault="004C2693" w:rsidP="00CE3451">
      <w:r>
        <w:separator/>
      </w:r>
    </w:p>
  </w:endnote>
  <w:endnote w:type="continuationSeparator" w:id="0">
    <w:p w14:paraId="1E38C316" w14:textId="77777777" w:rsidR="004C2693" w:rsidRDefault="004C2693" w:rsidP="00CE3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lbertus Xb (W1)">
    <w:altName w:val="Arial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25FE6" w14:textId="77777777" w:rsidR="004C2693" w:rsidRDefault="004C2693" w:rsidP="00CE3451">
      <w:r>
        <w:separator/>
      </w:r>
    </w:p>
  </w:footnote>
  <w:footnote w:type="continuationSeparator" w:id="0">
    <w:p w14:paraId="1E8BDD5A" w14:textId="77777777" w:rsidR="004C2693" w:rsidRDefault="004C2693" w:rsidP="00CE3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37D6E18"/>
    <w:multiLevelType w:val="singleLevel"/>
    <w:tmpl w:val="F37D6E1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30185854"/>
    <w:multiLevelType w:val="singleLevel"/>
    <w:tmpl w:val="30185854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345A8DDE"/>
    <w:multiLevelType w:val="singleLevel"/>
    <w:tmpl w:val="345A8DDE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3" w15:restartNumberingAfterBreak="0">
    <w:nsid w:val="5546286B"/>
    <w:multiLevelType w:val="multilevel"/>
    <w:tmpl w:val="5546286B"/>
    <w:lvl w:ilvl="0">
      <w:start w:val="5"/>
      <w:numFmt w:val="bullet"/>
      <w:lvlText w:val="□"/>
      <w:lvlJc w:val="left"/>
      <w:pPr>
        <w:tabs>
          <w:tab w:val="left" w:pos="1636"/>
        </w:tabs>
        <w:ind w:left="1636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left" w:pos="2116"/>
        </w:tabs>
        <w:ind w:left="211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2536"/>
        </w:tabs>
        <w:ind w:left="253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956"/>
        </w:tabs>
        <w:ind w:left="295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3376"/>
        </w:tabs>
        <w:ind w:left="337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3796"/>
        </w:tabs>
        <w:ind w:left="379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4216"/>
        </w:tabs>
        <w:ind w:left="421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4636"/>
        </w:tabs>
        <w:ind w:left="463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5056"/>
        </w:tabs>
        <w:ind w:left="505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310"/>
    <w:rsid w:val="000A1D78"/>
    <w:rsid w:val="000E3B32"/>
    <w:rsid w:val="0011407A"/>
    <w:rsid w:val="001330D4"/>
    <w:rsid w:val="00196F10"/>
    <w:rsid w:val="001B0E31"/>
    <w:rsid w:val="0021326E"/>
    <w:rsid w:val="002A00C3"/>
    <w:rsid w:val="002D2EF8"/>
    <w:rsid w:val="00302366"/>
    <w:rsid w:val="0032503B"/>
    <w:rsid w:val="00387310"/>
    <w:rsid w:val="003B79CA"/>
    <w:rsid w:val="003F63BB"/>
    <w:rsid w:val="00405803"/>
    <w:rsid w:val="00432D2D"/>
    <w:rsid w:val="00457DC7"/>
    <w:rsid w:val="00493E76"/>
    <w:rsid w:val="004C2693"/>
    <w:rsid w:val="004D6180"/>
    <w:rsid w:val="0052496D"/>
    <w:rsid w:val="00556830"/>
    <w:rsid w:val="005652F3"/>
    <w:rsid w:val="00573060"/>
    <w:rsid w:val="00694199"/>
    <w:rsid w:val="0073411E"/>
    <w:rsid w:val="0078113E"/>
    <w:rsid w:val="00831DB2"/>
    <w:rsid w:val="00832D50"/>
    <w:rsid w:val="008B2F12"/>
    <w:rsid w:val="008D2975"/>
    <w:rsid w:val="009321C2"/>
    <w:rsid w:val="00934219"/>
    <w:rsid w:val="009914D8"/>
    <w:rsid w:val="009975E0"/>
    <w:rsid w:val="009D5B89"/>
    <w:rsid w:val="009D6A28"/>
    <w:rsid w:val="00A2304C"/>
    <w:rsid w:val="00A30532"/>
    <w:rsid w:val="00A72DFE"/>
    <w:rsid w:val="00AA10F5"/>
    <w:rsid w:val="00AE29E2"/>
    <w:rsid w:val="00B77572"/>
    <w:rsid w:val="00B87747"/>
    <w:rsid w:val="00BE40DD"/>
    <w:rsid w:val="00C6726A"/>
    <w:rsid w:val="00CD574C"/>
    <w:rsid w:val="00CE3451"/>
    <w:rsid w:val="00CE58F8"/>
    <w:rsid w:val="00D5321E"/>
    <w:rsid w:val="00D600AB"/>
    <w:rsid w:val="00E650AF"/>
    <w:rsid w:val="00EA0A7C"/>
    <w:rsid w:val="00EB1029"/>
    <w:rsid w:val="00EE34D6"/>
    <w:rsid w:val="00F65820"/>
    <w:rsid w:val="00F952B3"/>
    <w:rsid w:val="00FC7843"/>
    <w:rsid w:val="01125683"/>
    <w:rsid w:val="04095BA0"/>
    <w:rsid w:val="08A80610"/>
    <w:rsid w:val="09135EE9"/>
    <w:rsid w:val="0B21266A"/>
    <w:rsid w:val="10D916A1"/>
    <w:rsid w:val="1BC525BC"/>
    <w:rsid w:val="1C5C40EC"/>
    <w:rsid w:val="1EC509C4"/>
    <w:rsid w:val="20ED2EFC"/>
    <w:rsid w:val="285442E1"/>
    <w:rsid w:val="3DF2641D"/>
    <w:rsid w:val="43C333CB"/>
    <w:rsid w:val="475740F3"/>
    <w:rsid w:val="500F7AD3"/>
    <w:rsid w:val="507064AE"/>
    <w:rsid w:val="56E15685"/>
    <w:rsid w:val="5D4D4104"/>
    <w:rsid w:val="5E2906DD"/>
    <w:rsid w:val="63166062"/>
    <w:rsid w:val="63520B62"/>
    <w:rsid w:val="64561A1D"/>
    <w:rsid w:val="64C17025"/>
    <w:rsid w:val="675F158D"/>
    <w:rsid w:val="6E387474"/>
    <w:rsid w:val="6F994521"/>
    <w:rsid w:val="72936B39"/>
    <w:rsid w:val="7DA837E4"/>
    <w:rsid w:val="7F5E7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BC00CF3"/>
  <w15:docId w15:val="{A6B5BA91-B2FE-1144-939A-6841B1C53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4D6180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4D6180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2">
    <w:name w:val="未处理的提及2"/>
    <w:basedOn w:val="a0"/>
    <w:uiPriority w:val="99"/>
    <w:semiHidden/>
    <w:unhideWhenUsed/>
    <w:rsid w:val="004D61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lly.han@ramadagz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kelly.han@ramadagz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蔡贞</dc:creator>
  <cp:lastModifiedBy>admin</cp:lastModifiedBy>
  <cp:revision>2</cp:revision>
  <cp:lastPrinted>2019-09-19T06:18:00Z</cp:lastPrinted>
  <dcterms:created xsi:type="dcterms:W3CDTF">2020-09-22T09:59:00Z</dcterms:created>
  <dcterms:modified xsi:type="dcterms:W3CDTF">2020-09-22T09:59:00Z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